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5998" w14:textId="77777777" w:rsidR="00FC4ED8" w:rsidRDefault="00FC4ED8" w:rsidP="00FE5BB0">
      <w:pPr>
        <w:shd w:val="clear" w:color="auto" w:fill="FFFFFF"/>
        <w:ind w:right="-142"/>
        <w:jc w:val="right"/>
        <w:rPr>
          <w:rFonts w:ascii="Arial" w:hAnsi="Arial" w:cs="Arial"/>
          <w:sz w:val="20"/>
          <w:szCs w:val="20"/>
        </w:rPr>
      </w:pPr>
    </w:p>
    <w:p w14:paraId="3E714080" w14:textId="4C6B0ED2"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E274BD">
        <w:rPr>
          <w:rFonts w:eastAsia="Calibri"/>
          <w:sz w:val="22"/>
        </w:rPr>
        <w:t>S</w:t>
      </w:r>
      <w:r w:rsidR="00E274BD" w:rsidRPr="00C36DBA">
        <w:rPr>
          <w:rFonts w:eastAsia="Calibri"/>
          <w:sz w:val="22"/>
        </w:rPr>
        <w:t>pecialiųjų pirkimo sąlygų</w:t>
      </w:r>
      <w:r w:rsidR="007F3A2F">
        <w:rPr>
          <w:rFonts w:ascii="Arial" w:hAnsi="Arial" w:cs="Arial"/>
          <w:sz w:val="20"/>
          <w:szCs w:val="20"/>
        </w:rPr>
        <w:t xml:space="preserve"> </w:t>
      </w:r>
      <w:r w:rsidR="00395C32">
        <w:rPr>
          <w:rFonts w:ascii="Arial" w:hAnsi="Arial" w:cs="Arial"/>
          <w:sz w:val="20"/>
          <w:szCs w:val="20"/>
        </w:rPr>
        <w:t>4</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6CAC7A7F" w14:textId="281C662F" w:rsidR="007340F8" w:rsidRPr="006609C3" w:rsidRDefault="00433B2A" w:rsidP="000B5A2A">
      <w:pPr>
        <w:shd w:val="clear" w:color="auto" w:fill="FFFFFF"/>
        <w:jc w:val="center"/>
        <w:rPr>
          <w:b/>
          <w:caps/>
          <w:sz w:val="22"/>
          <w:szCs w:val="22"/>
        </w:rPr>
      </w:pPr>
      <w:r w:rsidRPr="006609C3">
        <w:rPr>
          <w:b/>
          <w:caps/>
          <w:sz w:val="22"/>
          <w:szCs w:val="22"/>
        </w:rPr>
        <w:t>tIEKĖJAMS KELIAMI REIKALAVIMAI</w:t>
      </w:r>
      <w:r w:rsidR="009B4F0B">
        <w:rPr>
          <w:b/>
          <w:caps/>
          <w:sz w:val="22"/>
          <w:szCs w:val="22"/>
        </w:rPr>
        <w:t xml:space="preserve"> </w:t>
      </w:r>
    </w:p>
    <w:p w14:paraId="39AEEBEB" w14:textId="77777777" w:rsidR="00114BF4" w:rsidRPr="006609C3" w:rsidRDefault="00114BF4" w:rsidP="000B5A2A">
      <w:pPr>
        <w:shd w:val="clear" w:color="auto" w:fill="FFFFFF"/>
        <w:jc w:val="center"/>
        <w:rPr>
          <w:b/>
          <w:bCs/>
          <w:caps/>
          <w:sz w:val="22"/>
          <w:szCs w:val="22"/>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799"/>
        <w:gridCol w:w="1560"/>
        <w:gridCol w:w="1559"/>
        <w:gridCol w:w="4252"/>
      </w:tblGrid>
      <w:tr w:rsidR="001950F8" w:rsidRPr="006609C3" w14:paraId="47B233FD" w14:textId="77777777" w:rsidTr="007340F8">
        <w:trPr>
          <w:trHeight w:val="554"/>
        </w:trPr>
        <w:tc>
          <w:tcPr>
            <w:tcW w:w="14737" w:type="dxa"/>
            <w:gridSpan w:val="5"/>
            <w:shd w:val="clear" w:color="auto" w:fill="auto"/>
          </w:tcPr>
          <w:p w14:paraId="5C41143C" w14:textId="00ABCF82" w:rsidR="001950F8" w:rsidRPr="006609C3" w:rsidRDefault="001950F8" w:rsidP="00AE0A29">
            <w:pPr>
              <w:tabs>
                <w:tab w:val="left" w:pos="851"/>
              </w:tabs>
              <w:jc w:val="center"/>
              <w:rPr>
                <w:rFonts w:eastAsia="Calibri"/>
                <w:b/>
                <w:iCs/>
                <w:sz w:val="22"/>
                <w:szCs w:val="22"/>
              </w:rPr>
            </w:pPr>
            <w:r w:rsidRPr="006609C3">
              <w:rPr>
                <w:rFonts w:eastAsia="Calibri"/>
                <w:b/>
                <w:iCs/>
                <w:sz w:val="22"/>
                <w:szCs w:val="22"/>
              </w:rPr>
              <w:t>PAŠALINIMO PAGRINDAI</w:t>
            </w:r>
          </w:p>
        </w:tc>
      </w:tr>
      <w:tr w:rsidR="001950F8" w:rsidRPr="006609C3" w14:paraId="5B0D00E1" w14:textId="77777777" w:rsidTr="00777538">
        <w:trPr>
          <w:trHeight w:val="690"/>
        </w:trPr>
        <w:tc>
          <w:tcPr>
            <w:tcW w:w="567" w:type="dxa"/>
            <w:shd w:val="clear" w:color="auto" w:fill="auto"/>
          </w:tcPr>
          <w:p w14:paraId="1A8143DC"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Eil.</w:t>
            </w:r>
          </w:p>
          <w:p w14:paraId="6C150551"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Nr.</w:t>
            </w:r>
          </w:p>
        </w:tc>
        <w:tc>
          <w:tcPr>
            <w:tcW w:w="6799" w:type="dxa"/>
            <w:shd w:val="clear" w:color="auto" w:fill="auto"/>
          </w:tcPr>
          <w:p w14:paraId="7D79EFAE" w14:textId="77777777" w:rsidR="001950F8" w:rsidRPr="006609C3" w:rsidRDefault="001950F8" w:rsidP="00636060">
            <w:pPr>
              <w:tabs>
                <w:tab w:val="left" w:pos="567"/>
              </w:tabs>
              <w:jc w:val="center"/>
              <w:rPr>
                <w:rFonts w:eastAsia="Calibri"/>
                <w:b/>
                <w:bCs/>
                <w:iCs/>
                <w:sz w:val="22"/>
                <w:szCs w:val="22"/>
              </w:rPr>
            </w:pPr>
            <w:r w:rsidRPr="006609C3">
              <w:rPr>
                <w:rFonts w:eastAsia="Calibri"/>
                <w:b/>
                <w:bCs/>
                <w:iCs/>
                <w:sz w:val="22"/>
                <w:szCs w:val="22"/>
              </w:rPr>
              <w:t>Reikalavimas</w:t>
            </w:r>
          </w:p>
        </w:tc>
        <w:tc>
          <w:tcPr>
            <w:tcW w:w="1560" w:type="dxa"/>
            <w:shd w:val="clear" w:color="auto" w:fill="auto"/>
          </w:tcPr>
          <w:p w14:paraId="49ECDEC5" w14:textId="77777777" w:rsidR="001950F8" w:rsidRPr="006609C3" w:rsidRDefault="001950F8" w:rsidP="00636060">
            <w:pPr>
              <w:tabs>
                <w:tab w:val="left" w:pos="851"/>
              </w:tabs>
              <w:ind w:left="142"/>
              <w:rPr>
                <w:rFonts w:eastAsia="Calibri"/>
                <w:b/>
                <w:iCs/>
                <w:sz w:val="22"/>
                <w:szCs w:val="22"/>
              </w:rPr>
            </w:pPr>
            <w:r w:rsidRPr="006609C3">
              <w:rPr>
                <w:rFonts w:eastAsia="Calibri"/>
                <w:b/>
                <w:color w:val="000000"/>
                <w:sz w:val="22"/>
                <w:szCs w:val="22"/>
              </w:rPr>
              <w:t xml:space="preserve"> VPĮ straipsnis, dalis, punktas bei EBVPD formos dalis pildymui</w:t>
            </w:r>
          </w:p>
        </w:tc>
        <w:tc>
          <w:tcPr>
            <w:tcW w:w="1559" w:type="dxa"/>
            <w:shd w:val="clear" w:color="auto" w:fill="auto"/>
          </w:tcPr>
          <w:p w14:paraId="1F2B0F73"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Subjektas, kuris turi atitikti reikalavimą</w:t>
            </w:r>
          </w:p>
        </w:tc>
        <w:tc>
          <w:tcPr>
            <w:tcW w:w="4252" w:type="dxa"/>
            <w:shd w:val="clear" w:color="auto" w:fill="auto"/>
          </w:tcPr>
          <w:p w14:paraId="51FC671F"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Pašalinimo pagrindų nebuvimą įrodantys/ patvirtinantys dokumentai</w:t>
            </w:r>
          </w:p>
        </w:tc>
      </w:tr>
      <w:tr w:rsidR="001950F8" w:rsidRPr="006609C3" w14:paraId="4A5F5BC0" w14:textId="77777777" w:rsidTr="007340F8">
        <w:tc>
          <w:tcPr>
            <w:tcW w:w="14737" w:type="dxa"/>
            <w:gridSpan w:val="5"/>
            <w:shd w:val="clear" w:color="auto" w:fill="D9E2F3"/>
            <w:hideMark/>
          </w:tcPr>
          <w:p w14:paraId="1CE791CE" w14:textId="77777777" w:rsidR="001950F8" w:rsidRPr="006609C3" w:rsidRDefault="001950F8" w:rsidP="00636060">
            <w:pPr>
              <w:pStyle w:val="Sraopastraipa"/>
              <w:numPr>
                <w:ilvl w:val="0"/>
                <w:numId w:val="4"/>
              </w:numPr>
              <w:tabs>
                <w:tab w:val="left" w:pos="851"/>
              </w:tabs>
              <w:ind w:left="306" w:hanging="284"/>
              <w:rPr>
                <w:rFonts w:eastAsia="Calibri"/>
                <w:b/>
                <w:iCs/>
                <w:sz w:val="22"/>
                <w:szCs w:val="22"/>
              </w:rPr>
            </w:pPr>
            <w:r w:rsidRPr="006609C3">
              <w:rPr>
                <w:rFonts w:eastAsia="Calibri"/>
                <w:b/>
                <w:iCs/>
                <w:sz w:val="22"/>
                <w:szCs w:val="22"/>
              </w:rPr>
              <w:t xml:space="preserve"> Su baudžiamaisiais nuosprendžiais susiję pagrindai; </w:t>
            </w:r>
          </w:p>
          <w:p w14:paraId="7AD14C0C" w14:textId="77777777" w:rsidR="001950F8" w:rsidRPr="006609C3" w:rsidRDefault="001950F8" w:rsidP="00636060">
            <w:pPr>
              <w:rPr>
                <w:rFonts w:eastAsia="Calibri"/>
                <w:sz w:val="22"/>
                <w:szCs w:val="22"/>
              </w:rPr>
            </w:pPr>
            <w:r w:rsidRPr="006609C3">
              <w:rPr>
                <w:rFonts w:eastAsia="Calibri"/>
                <w:b/>
                <w:iCs/>
                <w:sz w:val="22"/>
                <w:szCs w:val="22"/>
              </w:rPr>
              <w:t>D.   Išimtinai nacionaliniai pašalinimo pagrindai:</w:t>
            </w:r>
          </w:p>
        </w:tc>
      </w:tr>
      <w:tr w:rsidR="001950F8" w:rsidRPr="006609C3" w14:paraId="06A63F92" w14:textId="77777777" w:rsidTr="00777538">
        <w:tc>
          <w:tcPr>
            <w:tcW w:w="567" w:type="dxa"/>
            <w:shd w:val="clear" w:color="auto" w:fill="auto"/>
          </w:tcPr>
          <w:p w14:paraId="474FA419" w14:textId="77777777" w:rsidR="001950F8" w:rsidRPr="006609C3" w:rsidRDefault="001950F8" w:rsidP="00636060">
            <w:pPr>
              <w:numPr>
                <w:ilvl w:val="0"/>
                <w:numId w:val="5"/>
              </w:numPr>
              <w:tabs>
                <w:tab w:val="left" w:pos="567"/>
              </w:tabs>
              <w:contextualSpacing/>
              <w:rPr>
                <w:rFonts w:eastAsia="Calibri"/>
                <w:bCs/>
                <w:iCs/>
                <w:sz w:val="22"/>
                <w:szCs w:val="22"/>
              </w:rPr>
            </w:pPr>
          </w:p>
        </w:tc>
        <w:tc>
          <w:tcPr>
            <w:tcW w:w="6799" w:type="dxa"/>
            <w:shd w:val="clear" w:color="auto" w:fill="auto"/>
            <w:hideMark/>
          </w:tcPr>
          <w:p w14:paraId="55573AA2" w14:textId="77777777" w:rsidR="001950F8" w:rsidRPr="0044334F" w:rsidRDefault="001950F8" w:rsidP="00636060">
            <w:pPr>
              <w:tabs>
                <w:tab w:val="left" w:pos="851"/>
              </w:tabs>
              <w:jc w:val="both"/>
              <w:rPr>
                <w:rFonts w:eastAsia="Calibri"/>
                <w:bCs/>
                <w:iCs/>
                <w:sz w:val="22"/>
                <w:szCs w:val="22"/>
              </w:rPr>
            </w:pPr>
            <w:r w:rsidRPr="0044334F">
              <w:rPr>
                <w:rFonts w:eastAsia="Calibri"/>
                <w:color w:val="000000"/>
                <w:sz w:val="22"/>
                <w:szCs w:val="22"/>
              </w:rPr>
              <w:t>Tiekėjas arba jo atsakingas asmuo, nurodytas VPĮ 46 straipsnio 2 dalies 2 punkte</w:t>
            </w:r>
            <w:r w:rsidRPr="0044334F">
              <w:rPr>
                <w:rFonts w:eastAsia="Calibri"/>
                <w:color w:val="FF0000"/>
                <w:sz w:val="22"/>
                <w:szCs w:val="22"/>
              </w:rPr>
              <w:t xml:space="preserve"> </w:t>
            </w:r>
            <w:r w:rsidRPr="0044334F">
              <w:rPr>
                <w:rFonts w:eastAsia="Calibri"/>
                <w:color w:val="000000"/>
                <w:sz w:val="22"/>
                <w:szCs w:val="22"/>
              </w:rPr>
              <w:t>nuteistas už šią nusikalstamą veiką:</w:t>
            </w:r>
          </w:p>
          <w:p w14:paraId="0E7133BE" w14:textId="5D5B6041" w:rsidR="001950F8" w:rsidRPr="0044334F" w:rsidRDefault="001950F8" w:rsidP="00636060">
            <w:pPr>
              <w:tabs>
                <w:tab w:val="left" w:pos="286"/>
                <w:tab w:val="left" w:pos="851"/>
              </w:tabs>
              <w:jc w:val="both"/>
              <w:rPr>
                <w:rFonts w:eastAsia="Calibri"/>
                <w:color w:val="000000"/>
                <w:sz w:val="22"/>
                <w:szCs w:val="22"/>
              </w:rPr>
            </w:pPr>
            <w:r w:rsidRPr="0044334F">
              <w:rPr>
                <w:rFonts w:eastAsia="Calibri"/>
                <w:color w:val="000000"/>
                <w:sz w:val="22"/>
                <w:szCs w:val="22"/>
              </w:rPr>
              <w:t>1)</w:t>
            </w:r>
            <w:r w:rsidR="00FE594B" w:rsidRPr="0044334F">
              <w:rPr>
                <w:rFonts w:eastAsia="Calibri"/>
                <w:color w:val="000000"/>
                <w:sz w:val="22"/>
                <w:szCs w:val="22"/>
              </w:rPr>
              <w:t xml:space="preserve"> </w:t>
            </w:r>
            <w:r w:rsidRPr="0044334F">
              <w:rPr>
                <w:rFonts w:eastAsia="Calibri"/>
                <w:color w:val="000000"/>
                <w:sz w:val="22"/>
                <w:szCs w:val="22"/>
              </w:rPr>
              <w:t xml:space="preserve">dalyvavimą nusikalstamame susivienijime, jo organizavimą ar vadovavimą jam; </w:t>
            </w:r>
          </w:p>
          <w:p w14:paraId="27DAC02A" w14:textId="15888B29"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2)</w:t>
            </w:r>
            <w:r w:rsidR="00FE594B" w:rsidRPr="0044334F">
              <w:rPr>
                <w:rFonts w:eastAsia="Calibri"/>
                <w:color w:val="000000"/>
                <w:sz w:val="22"/>
                <w:szCs w:val="22"/>
              </w:rPr>
              <w:t xml:space="preserve"> </w:t>
            </w:r>
            <w:r w:rsidRPr="0044334F">
              <w:rPr>
                <w:rFonts w:eastAsia="Calibri"/>
                <w:color w:val="000000"/>
                <w:sz w:val="22"/>
                <w:szCs w:val="22"/>
              </w:rPr>
              <w:t xml:space="preserve">kyšininkavimą, prekybą poveikiu, papirkimą; </w:t>
            </w:r>
          </w:p>
          <w:p w14:paraId="0E0AD152" w14:textId="324F6CCD"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3)</w:t>
            </w:r>
            <w:r w:rsidR="00FE594B" w:rsidRPr="0044334F">
              <w:rPr>
                <w:rFonts w:eastAsia="Calibri"/>
                <w:color w:val="000000"/>
                <w:sz w:val="22"/>
                <w:szCs w:val="22"/>
              </w:rPr>
              <w:t xml:space="preserve"> </w:t>
            </w:r>
            <w:r w:rsidRPr="0044334F">
              <w:rPr>
                <w:rFonts w:eastAsia="Calibri"/>
                <w:color w:val="000000"/>
                <w:sz w:val="22"/>
                <w:szCs w:val="22"/>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4)</w:t>
            </w:r>
            <w:r w:rsidR="00FE594B" w:rsidRPr="0044334F">
              <w:rPr>
                <w:rFonts w:eastAsia="Calibri"/>
                <w:color w:val="000000"/>
                <w:sz w:val="22"/>
                <w:szCs w:val="22"/>
              </w:rPr>
              <w:t xml:space="preserve"> </w:t>
            </w:r>
            <w:r w:rsidRPr="0044334F">
              <w:rPr>
                <w:rFonts w:eastAsia="Calibri"/>
                <w:color w:val="000000"/>
                <w:sz w:val="22"/>
                <w:szCs w:val="22"/>
              </w:rPr>
              <w:t xml:space="preserve">nusikalstamą bankrotą; </w:t>
            </w:r>
          </w:p>
          <w:p w14:paraId="198FAF5F" w14:textId="272C963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5)</w:t>
            </w:r>
            <w:r w:rsidR="00FE594B" w:rsidRPr="0044334F">
              <w:rPr>
                <w:rFonts w:eastAsia="Calibri"/>
                <w:color w:val="000000"/>
                <w:sz w:val="22"/>
                <w:szCs w:val="22"/>
              </w:rPr>
              <w:t xml:space="preserve"> </w:t>
            </w:r>
            <w:r w:rsidRPr="0044334F">
              <w:rPr>
                <w:rFonts w:eastAsia="Calibri"/>
                <w:color w:val="000000"/>
                <w:sz w:val="22"/>
                <w:szCs w:val="22"/>
              </w:rPr>
              <w:t xml:space="preserve">teroristinį ir su teroristine veikla susijusį nusikaltimą; </w:t>
            </w:r>
          </w:p>
          <w:p w14:paraId="3847878F" w14:textId="748AC27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6)</w:t>
            </w:r>
            <w:r w:rsidR="00FE594B" w:rsidRPr="0044334F">
              <w:rPr>
                <w:rFonts w:eastAsia="Calibri"/>
                <w:color w:val="000000"/>
                <w:sz w:val="22"/>
                <w:szCs w:val="22"/>
              </w:rPr>
              <w:t xml:space="preserve"> </w:t>
            </w:r>
            <w:r w:rsidRPr="0044334F">
              <w:rPr>
                <w:rFonts w:eastAsia="Calibri"/>
                <w:color w:val="000000"/>
                <w:sz w:val="22"/>
                <w:szCs w:val="22"/>
              </w:rPr>
              <w:t xml:space="preserve">nusikalstamu būdu gauto turto legalizavimą; </w:t>
            </w:r>
          </w:p>
          <w:p w14:paraId="2B284DB2" w14:textId="0A5277CB"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7)</w:t>
            </w:r>
            <w:r w:rsidR="00FE594B" w:rsidRPr="0044334F">
              <w:rPr>
                <w:rFonts w:eastAsia="Calibri"/>
                <w:color w:val="000000"/>
                <w:sz w:val="22"/>
                <w:szCs w:val="22"/>
              </w:rPr>
              <w:t xml:space="preserve"> </w:t>
            </w:r>
            <w:r w:rsidRPr="0044334F">
              <w:rPr>
                <w:rFonts w:eastAsia="Calibri"/>
                <w:color w:val="000000"/>
                <w:sz w:val="22"/>
                <w:szCs w:val="22"/>
              </w:rPr>
              <w:t>prekybą žmonėmis, vaiko pirkimą arba pardavimą;</w:t>
            </w:r>
          </w:p>
          <w:p w14:paraId="443969D9" w14:textId="18CA5B46"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8)</w:t>
            </w:r>
            <w:r w:rsidR="00FE594B" w:rsidRPr="0044334F">
              <w:rPr>
                <w:rFonts w:eastAsia="Calibri"/>
                <w:color w:val="000000"/>
                <w:sz w:val="22"/>
                <w:szCs w:val="22"/>
              </w:rPr>
              <w:t xml:space="preserve"> </w:t>
            </w:r>
            <w:r w:rsidRPr="0044334F">
              <w:rPr>
                <w:rFonts w:eastAsia="Calibri"/>
                <w:color w:val="000000"/>
                <w:sz w:val="22"/>
                <w:szCs w:val="22"/>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44334F" w:rsidRDefault="001950F8" w:rsidP="00636060">
            <w:pPr>
              <w:spacing w:before="100" w:beforeAutospacing="1" w:after="100" w:afterAutospacing="1"/>
              <w:rPr>
                <w:rFonts w:eastAsia="Calibri"/>
                <w:color w:val="000000"/>
                <w:sz w:val="22"/>
                <w:szCs w:val="22"/>
                <w:u w:val="single"/>
              </w:rPr>
            </w:pPr>
            <w:r w:rsidRPr="0044334F">
              <w:rPr>
                <w:rFonts w:eastAsia="Calibri"/>
                <w:color w:val="000000"/>
                <w:sz w:val="22"/>
                <w:szCs w:val="22"/>
              </w:rPr>
              <w:lastRenderedPageBreak/>
              <w:t xml:space="preserve"> </w:t>
            </w:r>
            <w:r w:rsidRPr="0044334F">
              <w:rPr>
                <w:rFonts w:eastAsia="Calibri"/>
                <w:color w:val="000000"/>
                <w:sz w:val="22"/>
                <w:szCs w:val="22"/>
                <w:u w:val="single"/>
              </w:rPr>
              <w:t>Laikoma, kad tiekėjas arba jo atsakingas asmuo nuteistas už aukščiau nurodytą nusikalstamą veiką, kai dėl:</w:t>
            </w:r>
          </w:p>
          <w:p w14:paraId="02DD5BC3" w14:textId="77777777" w:rsidR="001950F8" w:rsidRPr="0044334F" w:rsidRDefault="001950F8" w:rsidP="00636060">
            <w:pPr>
              <w:spacing w:after="100" w:afterAutospacing="1"/>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0115F686" w14:textId="425AD374" w:rsidR="001950F8" w:rsidRPr="0044334F" w:rsidRDefault="001950F8" w:rsidP="00C918BF">
            <w:pPr>
              <w:pStyle w:val="Betarp"/>
              <w:jc w:val="both"/>
              <w:rPr>
                <w:rFonts w:ascii="Times New Roman" w:hAnsi="Times New Roman"/>
                <w:lang w:val="lt-LT"/>
              </w:rPr>
            </w:pPr>
            <w:r w:rsidRPr="0044334F">
              <w:rPr>
                <w:rFonts w:ascii="Times New Roman" w:hAnsi="Times New Roman"/>
                <w:color w:val="000000"/>
                <w:lang w:val="lt-LT"/>
              </w:rPr>
              <w:t>2)</w:t>
            </w:r>
            <w:r w:rsidR="008557C1" w:rsidRPr="0044334F">
              <w:rPr>
                <w:rFonts w:ascii="Times New Roman" w:hAnsi="Times New Roman"/>
                <w:color w:val="00B050"/>
                <w:lang w:val="lt-LT"/>
              </w:rPr>
              <w:t xml:space="preserve"> </w:t>
            </w:r>
            <w:r w:rsidR="007A06C8" w:rsidRPr="0044334F">
              <w:rPr>
                <w:rFonts w:ascii="Times New Roman" w:eastAsia="Times New Roman" w:hAnsi="Times New Roman"/>
                <w:lang w:val="lt-LT"/>
              </w:rPr>
              <w:t xml:space="preserve"> </w:t>
            </w:r>
            <w:r w:rsidR="007A06C8" w:rsidRPr="0044334F">
              <w:rPr>
                <w:rFonts w:ascii="Times New Roman" w:hAnsi="Times New Roman"/>
                <w:lang w:val="lt-LT"/>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8557C1" w:rsidRPr="0044334F">
              <w:rPr>
                <w:rFonts w:ascii="Times New Roman" w:hAnsi="Times New Roman"/>
                <w:lang w:val="lt-LT"/>
              </w:rPr>
              <w:t xml:space="preserve">, per pastaruosius 5 </w:t>
            </w:r>
            <w:r w:rsidR="004C49D5" w:rsidRPr="0044334F">
              <w:rPr>
                <w:rFonts w:ascii="Times New Roman" w:hAnsi="Times New Roman"/>
                <w:lang w:val="lt-LT"/>
              </w:rPr>
              <w:t xml:space="preserve">(penkis) </w:t>
            </w:r>
            <w:r w:rsidR="008557C1" w:rsidRPr="0044334F">
              <w:rPr>
                <w:rFonts w:ascii="Times New Roman" w:hAnsi="Times New Roman"/>
                <w:lang w:val="lt-LT"/>
              </w:rPr>
              <w:t>metus buvo priimtas ir įsiteisėjęs apkaltinamasis teismo nuosprendis ir šis asmuo turi neišnykusį ar nepanaikintą teistumą;</w:t>
            </w:r>
          </w:p>
          <w:p w14:paraId="28139E09" w14:textId="4FBE270E" w:rsidR="001950F8" w:rsidRPr="0044334F" w:rsidRDefault="001950F8" w:rsidP="003E734D">
            <w:pPr>
              <w:spacing w:before="100" w:beforeAutospacing="1" w:after="100" w:afterAutospacing="1"/>
              <w:jc w:val="both"/>
              <w:rPr>
                <w:rFonts w:eastAsia="Calibri"/>
                <w:bCs/>
                <w:iCs/>
                <w:sz w:val="22"/>
                <w:szCs w:val="22"/>
              </w:rPr>
            </w:pPr>
            <w:r w:rsidRPr="0044334F">
              <w:rPr>
                <w:rFonts w:eastAsia="Calibri"/>
                <w:color w:val="000000"/>
                <w:sz w:val="22"/>
                <w:szCs w:val="22"/>
              </w:rPr>
              <w:t xml:space="preserve"> 3) tiekėjo, kuris yra </w:t>
            </w:r>
            <w:r w:rsidRPr="0044334F">
              <w:rPr>
                <w:rFonts w:eastAsia="Calibri"/>
                <w:b/>
                <w:bCs/>
                <w:color w:val="000000"/>
                <w:sz w:val="22"/>
                <w:szCs w:val="22"/>
              </w:rPr>
              <w:t>juridinis asmuo</w:t>
            </w:r>
            <w:r w:rsidRPr="0044334F">
              <w:rPr>
                <w:rFonts w:eastAsia="Calibri"/>
                <w:color w:val="000000"/>
                <w:sz w:val="22"/>
                <w:szCs w:val="22"/>
              </w:rPr>
              <w:t>, kita organizacija ar jos</w:t>
            </w:r>
            <w:r w:rsidR="00A760B2" w:rsidRPr="0044334F">
              <w:rPr>
                <w:rFonts w:eastAsia="Calibri"/>
                <w:color w:val="000000"/>
                <w:sz w:val="22"/>
                <w:szCs w:val="22"/>
              </w:rPr>
              <w:t xml:space="preserve"> </w:t>
            </w:r>
            <w:r w:rsidR="00A760B2" w:rsidRPr="0044334F">
              <w:rPr>
                <w:rFonts w:eastAsia="Calibri"/>
                <w:b/>
                <w:bCs/>
                <w:color w:val="000000"/>
                <w:sz w:val="22"/>
                <w:szCs w:val="22"/>
              </w:rPr>
              <w:t>struktūrinis</w:t>
            </w:r>
            <w:r w:rsidRPr="0044334F">
              <w:rPr>
                <w:rFonts w:eastAsia="Calibri"/>
                <w:b/>
                <w:bCs/>
                <w:color w:val="000000"/>
                <w:sz w:val="22"/>
                <w:szCs w:val="22"/>
              </w:rPr>
              <w:t xml:space="preserve"> </w:t>
            </w:r>
            <w:r w:rsidRPr="0044334F">
              <w:rPr>
                <w:rFonts w:eastAsia="Calibri"/>
                <w:color w:val="000000"/>
                <w:sz w:val="22"/>
                <w:szCs w:val="22"/>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560" w:type="dxa"/>
            <w:shd w:val="clear" w:color="auto" w:fill="auto"/>
            <w:hideMark/>
          </w:tcPr>
          <w:p w14:paraId="13A27AD7" w14:textId="77777777"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lastRenderedPageBreak/>
              <w:t>VPĮ 46 straipsnio 1 dalis.</w:t>
            </w:r>
          </w:p>
          <w:p w14:paraId="5B4F4D17" w14:textId="77777777" w:rsidR="001950F8" w:rsidRPr="0044334F" w:rsidRDefault="001950F8" w:rsidP="00636060">
            <w:pPr>
              <w:ind w:left="33"/>
              <w:rPr>
                <w:rFonts w:eastAsia="Calibri"/>
                <w:color w:val="000000"/>
                <w:sz w:val="22"/>
                <w:szCs w:val="22"/>
              </w:rPr>
            </w:pPr>
          </w:p>
          <w:p w14:paraId="0C4D5409" w14:textId="77777777" w:rsidR="001950F8" w:rsidRPr="0044334F" w:rsidRDefault="001950F8" w:rsidP="00636060">
            <w:pPr>
              <w:ind w:left="33"/>
              <w:rPr>
                <w:rFonts w:eastAsia="Calibri"/>
                <w:color w:val="000000"/>
                <w:sz w:val="22"/>
                <w:szCs w:val="22"/>
              </w:rPr>
            </w:pPr>
            <w:r w:rsidRPr="0044334F">
              <w:rPr>
                <w:rFonts w:eastAsia="Calibri"/>
                <w:b/>
                <w:bCs/>
                <w:color w:val="000000"/>
                <w:sz w:val="22"/>
                <w:szCs w:val="22"/>
              </w:rPr>
              <w:t>EBVPD III dalies A1−A6 punktai.</w:t>
            </w:r>
            <w:r w:rsidRPr="0044334F">
              <w:rPr>
                <w:rFonts w:eastAsia="Calibri"/>
                <w:color w:val="000000"/>
                <w:sz w:val="22"/>
                <w:szCs w:val="22"/>
              </w:rPr>
              <w:t xml:space="preserve"> </w:t>
            </w:r>
          </w:p>
          <w:p w14:paraId="0D9D873C" w14:textId="77777777" w:rsidR="001950F8" w:rsidRPr="0044334F" w:rsidRDefault="001950F8" w:rsidP="00636060">
            <w:pPr>
              <w:ind w:left="33"/>
              <w:rPr>
                <w:rFonts w:eastAsia="Calibri"/>
                <w:color w:val="000000"/>
                <w:sz w:val="22"/>
                <w:szCs w:val="22"/>
              </w:rPr>
            </w:pPr>
          </w:p>
          <w:p w14:paraId="6F59B17B" w14:textId="4CB386AB"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t>EBVPD III dalies  D1 punktas.</w:t>
            </w:r>
          </w:p>
        </w:tc>
        <w:tc>
          <w:tcPr>
            <w:tcW w:w="1559" w:type="dxa"/>
            <w:shd w:val="clear" w:color="auto" w:fill="auto"/>
          </w:tcPr>
          <w:p w14:paraId="5EFAADB9" w14:textId="77777777" w:rsidR="001950F8" w:rsidRPr="0044334F" w:rsidRDefault="001950F8" w:rsidP="00636060">
            <w:pPr>
              <w:rPr>
                <w:rFonts w:eastAsia="Calibri"/>
                <w:sz w:val="22"/>
                <w:szCs w:val="22"/>
              </w:rPr>
            </w:pPr>
            <w:r w:rsidRPr="0044334F">
              <w:rPr>
                <w:rFonts w:eastAsia="Calibri"/>
                <w:sz w:val="22"/>
                <w:szCs w:val="22"/>
              </w:rPr>
              <w:t>Tiekėjas, kiekvienas tiekėjų grupės narys  ir ūkio subjektas, kurio pajėgumais remiamasi</w:t>
            </w:r>
          </w:p>
        </w:tc>
        <w:tc>
          <w:tcPr>
            <w:tcW w:w="4252" w:type="dxa"/>
            <w:shd w:val="clear" w:color="auto" w:fill="auto"/>
          </w:tcPr>
          <w:p w14:paraId="51E77DBA" w14:textId="77777777" w:rsidR="001950F8" w:rsidRPr="0044334F" w:rsidRDefault="001950F8" w:rsidP="00636060">
            <w:pPr>
              <w:jc w:val="both"/>
              <w:rPr>
                <w:rFonts w:eastAsia="Calibri"/>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sz w:val="22"/>
                <w:szCs w:val="22"/>
              </w:rPr>
              <w:t>:</w:t>
            </w:r>
          </w:p>
          <w:p w14:paraId="38CF3B83" w14:textId="77777777" w:rsidR="001950F8" w:rsidRPr="0044334F" w:rsidRDefault="001950F8" w:rsidP="00636060">
            <w:pPr>
              <w:jc w:val="both"/>
              <w:rPr>
                <w:rFonts w:eastAsia="Calibri"/>
                <w:sz w:val="22"/>
                <w:szCs w:val="22"/>
              </w:rPr>
            </w:pPr>
          </w:p>
          <w:p w14:paraId="012ADC7F"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Teismo išduotas išrašas iš teismo sprendimo (jei toks yra)</w:t>
            </w:r>
          </w:p>
          <w:p w14:paraId="6459A7A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82E394"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Informatikos ir ryšių departamento prie Lietuvos Respublikos vidaus reikalų ministerijos išduotas dokumentas</w:t>
            </w:r>
          </w:p>
          <w:p w14:paraId="5E61857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4B461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Valstybės įmonės Registrų centras Lietuvos Respublikos Vyriausybės nustatyta tvarka išduotas dokumentas, patvirtinantis jungtinius kompetentingų institucijų tvarkomus duomenis.</w:t>
            </w:r>
          </w:p>
          <w:p w14:paraId="08CC7185" w14:textId="77777777" w:rsidR="001950F8" w:rsidRPr="0044334F" w:rsidRDefault="001950F8" w:rsidP="00636060">
            <w:pPr>
              <w:tabs>
                <w:tab w:val="left" w:pos="305"/>
              </w:tabs>
              <w:jc w:val="both"/>
              <w:rPr>
                <w:rFonts w:eastAsia="Calibri"/>
                <w:sz w:val="22"/>
                <w:szCs w:val="22"/>
              </w:rPr>
            </w:pPr>
          </w:p>
          <w:p w14:paraId="262B9F49" w14:textId="77777777" w:rsidR="001950F8" w:rsidRPr="0044334F" w:rsidRDefault="001950F8" w:rsidP="00636060">
            <w:pPr>
              <w:jc w:val="both"/>
              <w:rPr>
                <w:rFonts w:eastAsia="Calibri"/>
                <w:b/>
                <w:bCs/>
                <w:sz w:val="22"/>
                <w:szCs w:val="22"/>
              </w:rPr>
            </w:pPr>
            <w:r w:rsidRPr="0044334F">
              <w:rPr>
                <w:rFonts w:eastAsia="Calibri"/>
                <w:b/>
                <w:bCs/>
                <w:sz w:val="22"/>
                <w:szCs w:val="22"/>
                <w:u w:val="single"/>
              </w:rPr>
              <w:lastRenderedPageBreak/>
              <w:t>Subjektas (juridinis ar fizinis asmuo), kuris yra registruotas užsienyje</w:t>
            </w:r>
            <w:r w:rsidRPr="0044334F">
              <w:rPr>
                <w:rFonts w:eastAsia="Calibri"/>
                <w:b/>
                <w:bCs/>
                <w:sz w:val="22"/>
                <w:szCs w:val="22"/>
              </w:rPr>
              <w:t>:</w:t>
            </w:r>
          </w:p>
          <w:p w14:paraId="728A6E30" w14:textId="77777777" w:rsidR="001950F8" w:rsidRPr="0044334F" w:rsidRDefault="001950F8" w:rsidP="00636060">
            <w:pPr>
              <w:jc w:val="both"/>
              <w:rPr>
                <w:rFonts w:eastAsia="Calibri"/>
                <w:b/>
                <w:bCs/>
                <w:sz w:val="22"/>
                <w:szCs w:val="22"/>
              </w:rPr>
            </w:pPr>
          </w:p>
          <w:p w14:paraId="43B209E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 xml:space="preserve">Atitinkamos užsienio šalies kompetentingos institucijos išduotas dokumentas </w:t>
            </w:r>
            <w:r w:rsidRPr="0044334F">
              <w:rPr>
                <w:rFonts w:eastAsia="Calibri"/>
                <w:b/>
                <w:bCs/>
                <w:color w:val="00B0F0"/>
                <w:sz w:val="22"/>
                <w:szCs w:val="22"/>
              </w:rPr>
              <w:t>²</w:t>
            </w:r>
            <w:r w:rsidRPr="0044334F">
              <w:rPr>
                <w:rFonts w:eastAsia="Calibri"/>
                <w:sz w:val="22"/>
                <w:szCs w:val="22"/>
              </w:rPr>
              <w:t>.</w:t>
            </w:r>
          </w:p>
          <w:p w14:paraId="203263BF" w14:textId="77777777" w:rsidR="001950F8" w:rsidRPr="0044334F" w:rsidRDefault="001950F8" w:rsidP="00636060">
            <w:pPr>
              <w:tabs>
                <w:tab w:val="left" w:pos="305"/>
              </w:tabs>
              <w:jc w:val="both"/>
              <w:rPr>
                <w:rFonts w:eastAsia="Calibri"/>
                <w:sz w:val="22"/>
                <w:szCs w:val="22"/>
              </w:rPr>
            </w:pPr>
          </w:p>
          <w:p w14:paraId="482949CA" w14:textId="25F08307" w:rsidR="001950F8" w:rsidRPr="0044334F" w:rsidRDefault="001950F8" w:rsidP="00636060">
            <w:pPr>
              <w:ind w:left="33"/>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180 (vienas šimtas aštuoniasdešimt) dienų iki tos dienos, kai tiekėjas  P</w:t>
            </w:r>
            <w:r w:rsidR="004C5FAE" w:rsidRPr="0044334F">
              <w:rPr>
                <w:rFonts w:eastAsia="Calibri"/>
                <w:b/>
                <w:sz w:val="22"/>
                <w:szCs w:val="22"/>
              </w:rPr>
              <w:t>erkančiojo subjekto</w:t>
            </w:r>
            <w:r w:rsidRPr="0044334F">
              <w:rPr>
                <w:rFonts w:eastAsia="Calibri"/>
                <w:b/>
                <w:sz w:val="22"/>
                <w:szCs w:val="22"/>
              </w:rPr>
              <w:t xml:space="preserve"> prašymu turės pateikti pašalinimo pagrindų nebuvimą  įrodančius dokumentus.</w:t>
            </w:r>
          </w:p>
          <w:p w14:paraId="73009515" w14:textId="77777777" w:rsidR="001950F8" w:rsidRPr="0044334F" w:rsidRDefault="001950F8" w:rsidP="00636060">
            <w:pPr>
              <w:tabs>
                <w:tab w:val="left" w:pos="305"/>
              </w:tabs>
              <w:jc w:val="both"/>
              <w:rPr>
                <w:rFonts w:eastAsia="Calibri"/>
                <w:sz w:val="22"/>
                <w:szCs w:val="22"/>
                <w:u w:val="single"/>
              </w:rPr>
            </w:pPr>
          </w:p>
          <w:p w14:paraId="78644A80" w14:textId="77777777" w:rsidR="001950F8" w:rsidRPr="0044334F" w:rsidRDefault="001950F8" w:rsidP="00636060">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1EDA9675" w14:textId="77777777" w:rsidR="002560A9" w:rsidRPr="002560A9" w:rsidRDefault="002560A9" w:rsidP="002560A9">
            <w:pPr>
              <w:jc w:val="both"/>
              <w:rPr>
                <w:rFonts w:eastAsia="Yu Mincho"/>
                <w:b/>
                <w:bCs/>
                <w:i/>
                <w:iCs/>
                <w:lang w:eastAsia="lt-LT"/>
              </w:rPr>
            </w:pPr>
            <w:r w:rsidRPr="002560A9">
              <w:rPr>
                <w:rFonts w:eastAsia="Yu Mincho"/>
                <w:b/>
                <w:bCs/>
                <w:i/>
                <w:iCs/>
                <w:lang w:eastAsia="lt-LT"/>
              </w:rPr>
              <w:t>PASTABA</w:t>
            </w:r>
          </w:p>
          <w:p w14:paraId="42CABF4D" w14:textId="77777777" w:rsidR="002560A9" w:rsidRPr="002560A9" w:rsidRDefault="002560A9" w:rsidP="002560A9">
            <w:pPr>
              <w:jc w:val="both"/>
              <w:rPr>
                <w:rFonts w:eastAsia="Yu Mincho"/>
                <w:lang w:eastAsia="lt-LT"/>
              </w:rPr>
            </w:pPr>
            <w:r w:rsidRPr="002560A9">
              <w:rPr>
                <w:rFonts w:eastAsia="Yu Mincho"/>
                <w:lang w:eastAsia="lt-LT"/>
              </w:rPr>
              <w:t>Pažymų, patvirtinančių VPĮ 46 straipsnyje nurodytų tiekėjo pašalinimo pagrindų nebuvimą, pateikti nereikalaujama. Jų perkančioji organizacija reikalaus tik turėdama pagrįstų abejonių dėl tiekėjo patikimumo.</w:t>
            </w:r>
          </w:p>
          <w:p w14:paraId="0240AFD5" w14:textId="77777777" w:rsidR="002D7308" w:rsidRPr="0044334F" w:rsidRDefault="002D7308" w:rsidP="006609C3">
            <w:pPr>
              <w:pStyle w:val="Betarp"/>
              <w:jc w:val="both"/>
              <w:rPr>
                <w:rFonts w:ascii="Times New Roman" w:hAnsi="Times New Roman"/>
              </w:rPr>
            </w:pPr>
          </w:p>
        </w:tc>
      </w:tr>
      <w:tr w:rsidR="00777538" w:rsidRPr="006609C3" w14:paraId="64F8E3A2" w14:textId="77777777" w:rsidTr="00777538">
        <w:tc>
          <w:tcPr>
            <w:tcW w:w="567" w:type="dxa"/>
            <w:shd w:val="clear" w:color="auto" w:fill="auto"/>
          </w:tcPr>
          <w:p w14:paraId="6BEF0D72" w14:textId="77777777" w:rsidR="00777538" w:rsidRPr="006609C3" w:rsidRDefault="00777538" w:rsidP="00777538">
            <w:pPr>
              <w:numPr>
                <w:ilvl w:val="0"/>
                <w:numId w:val="5"/>
              </w:numPr>
              <w:tabs>
                <w:tab w:val="left" w:pos="567"/>
              </w:tabs>
              <w:contextualSpacing/>
              <w:rPr>
                <w:rFonts w:eastAsia="Calibri"/>
                <w:bCs/>
                <w:iCs/>
                <w:sz w:val="22"/>
                <w:szCs w:val="22"/>
              </w:rPr>
            </w:pPr>
          </w:p>
        </w:tc>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53926" w14:textId="19C8B341" w:rsidR="00777538" w:rsidRPr="0044334F" w:rsidRDefault="00777538" w:rsidP="00777538">
            <w:pPr>
              <w:pStyle w:val="Betarp"/>
              <w:jc w:val="both"/>
              <w:rPr>
                <w:rFonts w:ascii="Times New Roman" w:hAnsi="Times New Roman"/>
                <w:b/>
                <w:bCs/>
              </w:rPr>
            </w:pPr>
          </w:p>
          <w:p w14:paraId="4CE3C879" w14:textId="1A1E44C4" w:rsidR="00777538" w:rsidRPr="0044334F" w:rsidRDefault="00777538" w:rsidP="00777538">
            <w:pPr>
              <w:tabs>
                <w:tab w:val="left" w:pos="851"/>
              </w:tabs>
              <w:jc w:val="both"/>
              <w:rPr>
                <w:rFonts w:eastAsia="Calibri"/>
                <w:sz w:val="22"/>
                <w:szCs w:val="22"/>
              </w:rPr>
            </w:pPr>
            <w:r w:rsidRPr="0044334F">
              <w:rPr>
                <w:sz w:val="22"/>
                <w:szCs w:val="22"/>
              </w:rPr>
              <w:t>Tiekėjas yra neatlikęs jam paskirtos baudžiamojo poveikio priemonės – 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0E481" w14:textId="77777777" w:rsidR="00777538" w:rsidRPr="0044334F" w:rsidRDefault="00777538" w:rsidP="00777538">
            <w:pPr>
              <w:pStyle w:val="Betarp"/>
              <w:jc w:val="both"/>
              <w:rPr>
                <w:rFonts w:ascii="Times New Roman" w:eastAsia="Yu Mincho" w:hAnsi="Times New Roman"/>
                <w:b/>
                <w:bCs/>
              </w:rPr>
            </w:pPr>
            <w:r w:rsidRPr="0044334F">
              <w:rPr>
                <w:rFonts w:ascii="Times New Roman" w:eastAsia="Yu Mincho" w:hAnsi="Times New Roman"/>
                <w:b/>
                <w:bCs/>
              </w:rPr>
              <w:t xml:space="preserve">VPĮ 46 </w:t>
            </w:r>
            <w:proofErr w:type="spellStart"/>
            <w:r w:rsidRPr="0044334F">
              <w:rPr>
                <w:rFonts w:ascii="Times New Roman" w:eastAsia="Yu Mincho" w:hAnsi="Times New Roman"/>
                <w:b/>
                <w:bCs/>
              </w:rPr>
              <w:t>straipsnio</w:t>
            </w:r>
            <w:proofErr w:type="spellEnd"/>
            <w:r w:rsidRPr="0044334F">
              <w:rPr>
                <w:rFonts w:ascii="Times New Roman" w:eastAsia="Yu Mincho" w:hAnsi="Times New Roman"/>
                <w:b/>
                <w:bCs/>
              </w:rPr>
              <w:t xml:space="preserve"> 2¹ </w:t>
            </w:r>
            <w:proofErr w:type="spellStart"/>
            <w:r w:rsidRPr="0044334F">
              <w:rPr>
                <w:rFonts w:ascii="Times New Roman" w:eastAsia="Yu Mincho" w:hAnsi="Times New Roman"/>
                <w:b/>
                <w:bCs/>
              </w:rPr>
              <w:t>dalis</w:t>
            </w:r>
            <w:proofErr w:type="spellEnd"/>
          </w:p>
          <w:p w14:paraId="528ADF69" w14:textId="77777777" w:rsidR="00777538" w:rsidRPr="0044334F" w:rsidRDefault="00777538" w:rsidP="00777538">
            <w:pPr>
              <w:pStyle w:val="Betarp"/>
              <w:jc w:val="both"/>
              <w:rPr>
                <w:rFonts w:ascii="Times New Roman" w:eastAsia="Yu Mincho" w:hAnsi="Times New Roman"/>
                <w:b/>
                <w:bCs/>
              </w:rPr>
            </w:pPr>
          </w:p>
          <w:p w14:paraId="598E9FC0" w14:textId="34A9A1FA" w:rsidR="00777538" w:rsidRPr="0044334F" w:rsidRDefault="00777538" w:rsidP="00777538">
            <w:pPr>
              <w:ind w:left="33"/>
              <w:rPr>
                <w:rFonts w:eastAsia="Calibri"/>
                <w:b/>
                <w:bCs/>
                <w:sz w:val="22"/>
                <w:szCs w:val="22"/>
              </w:rPr>
            </w:pPr>
            <w:r w:rsidRPr="0044334F">
              <w:rPr>
                <w:rFonts w:eastAsia="Yu Mincho"/>
                <w:sz w:val="22"/>
                <w:szCs w:val="22"/>
              </w:rPr>
              <w:t>EBVPD III dalies D2 punktas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7BDB3" w14:textId="1DEC2B5F" w:rsidR="00777538" w:rsidRPr="0044334F" w:rsidRDefault="0044334F" w:rsidP="00777538">
            <w:pPr>
              <w:pStyle w:val="Betarp"/>
              <w:jc w:val="both"/>
              <w:rPr>
                <w:rFonts w:ascii="Times New Roman" w:hAnsi="Times New Roman"/>
                <w:color w:val="FFC000"/>
              </w:rPr>
            </w:pPr>
            <w:r w:rsidRPr="0044334F">
              <w:rPr>
                <w:rFonts w:ascii="Times New Roman" w:hAnsi="Times New Roman"/>
              </w:rPr>
              <w:t xml:space="preserve"> </w:t>
            </w:r>
            <w:proofErr w:type="spellStart"/>
            <w:r w:rsidRPr="0044334F">
              <w:rPr>
                <w:rFonts w:ascii="Times New Roman" w:hAnsi="Times New Roman"/>
              </w:rPr>
              <w:t>Tiekėjas</w:t>
            </w:r>
            <w:proofErr w:type="spellEnd"/>
            <w:r w:rsidRPr="0044334F">
              <w:rPr>
                <w:rFonts w:ascii="Times New Roman" w:hAnsi="Times New Roman"/>
              </w:rPr>
              <w:t xml:space="preserve">, </w:t>
            </w:r>
            <w:proofErr w:type="spellStart"/>
            <w:r w:rsidRPr="0044334F">
              <w:rPr>
                <w:rFonts w:ascii="Times New Roman" w:hAnsi="Times New Roman"/>
              </w:rPr>
              <w:t>kiekvienas</w:t>
            </w:r>
            <w:proofErr w:type="spellEnd"/>
            <w:r w:rsidRPr="0044334F">
              <w:rPr>
                <w:rFonts w:ascii="Times New Roman" w:hAnsi="Times New Roman"/>
              </w:rPr>
              <w:t xml:space="preserve"> </w:t>
            </w:r>
            <w:proofErr w:type="spellStart"/>
            <w:r w:rsidRPr="0044334F">
              <w:rPr>
                <w:rFonts w:ascii="Times New Roman" w:hAnsi="Times New Roman"/>
              </w:rPr>
              <w:t>tiekėjų</w:t>
            </w:r>
            <w:proofErr w:type="spellEnd"/>
            <w:r w:rsidRPr="0044334F">
              <w:rPr>
                <w:rFonts w:ascii="Times New Roman" w:hAnsi="Times New Roman"/>
              </w:rPr>
              <w:t xml:space="preserve"> </w:t>
            </w:r>
            <w:proofErr w:type="spellStart"/>
            <w:r w:rsidRPr="0044334F">
              <w:rPr>
                <w:rFonts w:ascii="Times New Roman" w:hAnsi="Times New Roman"/>
              </w:rPr>
              <w:t>grupės</w:t>
            </w:r>
            <w:proofErr w:type="spellEnd"/>
            <w:r w:rsidRPr="0044334F">
              <w:rPr>
                <w:rFonts w:ascii="Times New Roman" w:hAnsi="Times New Roman"/>
              </w:rPr>
              <w:t xml:space="preserve"> </w:t>
            </w:r>
            <w:proofErr w:type="spellStart"/>
            <w:r w:rsidRPr="0044334F">
              <w:rPr>
                <w:rFonts w:ascii="Times New Roman" w:hAnsi="Times New Roman"/>
              </w:rPr>
              <w:t>narys</w:t>
            </w:r>
            <w:proofErr w:type="spellEnd"/>
            <w:r w:rsidRPr="0044334F">
              <w:rPr>
                <w:rFonts w:ascii="Times New Roman" w:hAnsi="Times New Roman"/>
              </w:rPr>
              <w:t xml:space="preserve">  </w:t>
            </w:r>
            <w:proofErr w:type="spellStart"/>
            <w:r w:rsidRPr="0044334F">
              <w:rPr>
                <w:rFonts w:ascii="Times New Roman" w:hAnsi="Times New Roman"/>
              </w:rPr>
              <w:t>ir</w:t>
            </w:r>
            <w:proofErr w:type="spellEnd"/>
            <w:r w:rsidRPr="0044334F">
              <w:rPr>
                <w:rFonts w:ascii="Times New Roman" w:hAnsi="Times New Roman"/>
              </w:rPr>
              <w:t xml:space="preserve"> </w:t>
            </w:r>
            <w:proofErr w:type="spellStart"/>
            <w:r w:rsidRPr="0044334F">
              <w:rPr>
                <w:rFonts w:ascii="Times New Roman" w:hAnsi="Times New Roman"/>
              </w:rPr>
              <w:t>ūkio</w:t>
            </w:r>
            <w:proofErr w:type="spellEnd"/>
            <w:r w:rsidRPr="0044334F">
              <w:rPr>
                <w:rFonts w:ascii="Times New Roman" w:hAnsi="Times New Roman"/>
              </w:rPr>
              <w:t xml:space="preserve"> </w:t>
            </w:r>
            <w:proofErr w:type="spellStart"/>
            <w:r w:rsidRPr="0044334F">
              <w:rPr>
                <w:rFonts w:ascii="Times New Roman" w:hAnsi="Times New Roman"/>
              </w:rPr>
              <w:t>subjektas</w:t>
            </w:r>
            <w:proofErr w:type="spellEnd"/>
            <w:r w:rsidRPr="0044334F">
              <w:rPr>
                <w:rFonts w:ascii="Times New Roman" w:hAnsi="Times New Roman"/>
              </w:rPr>
              <w:t xml:space="preserve">, </w:t>
            </w:r>
            <w:proofErr w:type="spellStart"/>
            <w:r w:rsidRPr="0044334F">
              <w:rPr>
                <w:rFonts w:ascii="Times New Roman" w:hAnsi="Times New Roman"/>
              </w:rPr>
              <w:t>kurio</w:t>
            </w:r>
            <w:proofErr w:type="spellEnd"/>
            <w:r w:rsidRPr="0044334F">
              <w:rPr>
                <w:rFonts w:ascii="Times New Roman" w:hAnsi="Times New Roman"/>
              </w:rPr>
              <w:t xml:space="preserve"> </w:t>
            </w:r>
            <w:proofErr w:type="spellStart"/>
            <w:r w:rsidRPr="0044334F">
              <w:rPr>
                <w:rFonts w:ascii="Times New Roman" w:hAnsi="Times New Roman"/>
              </w:rPr>
              <w:t>pajėgumais</w:t>
            </w:r>
            <w:proofErr w:type="spellEnd"/>
            <w:r w:rsidRPr="0044334F">
              <w:rPr>
                <w:rFonts w:ascii="Times New Roman" w:hAnsi="Times New Roman"/>
              </w:rPr>
              <w:t xml:space="preserve"> </w:t>
            </w:r>
            <w:proofErr w:type="spellStart"/>
            <w:r w:rsidRPr="0044334F">
              <w:rPr>
                <w:rFonts w:ascii="Times New Roman" w:hAnsi="Times New Roman"/>
              </w:rPr>
              <w:t>remiamasi</w:t>
            </w:r>
            <w:proofErr w:type="spellEnd"/>
          </w:p>
          <w:p w14:paraId="4F9361C4" w14:textId="77777777" w:rsidR="00777538" w:rsidRPr="0044334F" w:rsidRDefault="00777538" w:rsidP="00777538">
            <w:pPr>
              <w:rPr>
                <w:rFonts w:eastAsia="Calibri"/>
                <w:sz w:val="22"/>
                <w:szCs w:val="22"/>
              </w:rPr>
            </w:pPr>
          </w:p>
        </w:tc>
        <w:tc>
          <w:tcPr>
            <w:tcW w:w="4252" w:type="dxa"/>
            <w:shd w:val="clear" w:color="auto" w:fill="auto"/>
          </w:tcPr>
          <w:p w14:paraId="641A6DF3" w14:textId="4507EACA" w:rsidR="00777538" w:rsidRPr="0044334F" w:rsidRDefault="00777538" w:rsidP="00777538">
            <w:pPr>
              <w:jc w:val="both"/>
              <w:rPr>
                <w:rFonts w:eastAsia="Calibri"/>
                <w:b/>
                <w:bCs/>
                <w:sz w:val="22"/>
                <w:szCs w:val="22"/>
                <w:u w:val="single"/>
              </w:rPr>
            </w:pPr>
            <w:r w:rsidRPr="0044334F">
              <w:rPr>
                <w:rFonts w:eastAsia="Calibri"/>
                <w:b/>
                <w:bCs/>
                <w:sz w:val="22"/>
                <w:szCs w:val="22"/>
                <w:u w:val="single"/>
              </w:rPr>
              <w:lastRenderedPageBreak/>
              <w:t>Iš Lietuvoje įsteigtų subjektų įrodančių dokumentų nereikalaujama. Užtenka pateikto EBVPD.</w:t>
            </w:r>
          </w:p>
        </w:tc>
      </w:tr>
      <w:tr w:rsidR="00777538" w:rsidRPr="006609C3" w14:paraId="0EDB29D0" w14:textId="77777777" w:rsidTr="007340F8">
        <w:tc>
          <w:tcPr>
            <w:tcW w:w="14737" w:type="dxa"/>
            <w:gridSpan w:val="5"/>
            <w:shd w:val="clear" w:color="auto" w:fill="D9E2F3"/>
            <w:hideMark/>
          </w:tcPr>
          <w:p w14:paraId="32E17891" w14:textId="77777777" w:rsidR="00777538" w:rsidRPr="0044334F" w:rsidRDefault="00777538" w:rsidP="00777538">
            <w:pPr>
              <w:ind w:left="34"/>
              <w:jc w:val="both"/>
              <w:rPr>
                <w:rFonts w:eastAsia="Calibri"/>
                <w:b/>
                <w:bCs/>
                <w:sz w:val="22"/>
                <w:szCs w:val="22"/>
              </w:rPr>
            </w:pPr>
            <w:r w:rsidRPr="0044334F">
              <w:rPr>
                <w:rFonts w:eastAsia="Calibri"/>
                <w:b/>
                <w:bCs/>
                <w:iCs/>
                <w:sz w:val="22"/>
                <w:szCs w:val="22"/>
              </w:rPr>
              <w:t>B. Su mokesčių ar socialinio draudimo įmokų mokėjimu susiję pagrindai:</w:t>
            </w:r>
          </w:p>
        </w:tc>
      </w:tr>
      <w:tr w:rsidR="00777538" w:rsidRPr="006609C3" w14:paraId="1B5A486C" w14:textId="77777777" w:rsidTr="00777538">
        <w:tc>
          <w:tcPr>
            <w:tcW w:w="567" w:type="dxa"/>
            <w:vMerge w:val="restart"/>
            <w:shd w:val="clear" w:color="auto" w:fill="auto"/>
          </w:tcPr>
          <w:p w14:paraId="08DFBE4F" w14:textId="21177713" w:rsidR="00777538" w:rsidRPr="006609C3" w:rsidRDefault="00777538" w:rsidP="00777538">
            <w:pPr>
              <w:rPr>
                <w:rFonts w:eastAsia="Calibri"/>
                <w:sz w:val="22"/>
                <w:szCs w:val="22"/>
              </w:rPr>
            </w:pPr>
            <w:r>
              <w:rPr>
                <w:rFonts w:eastAsia="Calibri"/>
                <w:sz w:val="22"/>
                <w:szCs w:val="22"/>
              </w:rPr>
              <w:t>3.</w:t>
            </w:r>
          </w:p>
        </w:tc>
        <w:tc>
          <w:tcPr>
            <w:tcW w:w="6799" w:type="dxa"/>
            <w:vMerge w:val="restart"/>
            <w:shd w:val="clear" w:color="auto" w:fill="auto"/>
          </w:tcPr>
          <w:p w14:paraId="0A949F34" w14:textId="27652BE1"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02AC3618" w14:textId="2F25E1B2"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Laikoma, kad tiekėjas nuteistas už aukščiau nurodytą nusikalstamą veiką, kai dėl:</w:t>
            </w:r>
          </w:p>
          <w:p w14:paraId="23A3E849"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62130522" w14:textId="3F0EB69A"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tiekėjo, kuris yra </w:t>
            </w:r>
            <w:r w:rsidRPr="0044334F">
              <w:rPr>
                <w:rFonts w:eastAsia="Calibri"/>
                <w:b/>
                <w:bCs/>
                <w:color w:val="000000"/>
                <w:sz w:val="22"/>
                <w:szCs w:val="22"/>
              </w:rPr>
              <w:t>juridinis asmuo</w:t>
            </w:r>
            <w:r w:rsidRPr="0044334F">
              <w:rPr>
                <w:rFonts w:eastAsia="Calibri"/>
                <w:color w:val="000000"/>
                <w:sz w:val="22"/>
                <w:szCs w:val="22"/>
              </w:rPr>
              <w:t xml:space="preserve">, kita organizacija ar jos </w:t>
            </w:r>
            <w:r w:rsidRPr="0044334F">
              <w:rPr>
                <w:rFonts w:eastAsia="Calibri"/>
                <w:b/>
                <w:bCs/>
                <w:color w:val="000000"/>
                <w:sz w:val="22"/>
                <w:szCs w:val="22"/>
              </w:rPr>
              <w:t>struktūrinis padalinys</w:t>
            </w:r>
            <w:r w:rsidRPr="0044334F">
              <w:rPr>
                <w:rFonts w:eastAsia="Calibri"/>
                <w:color w:val="000000"/>
                <w:sz w:val="22"/>
                <w:szCs w:val="22"/>
              </w:rPr>
              <w:t>, per pastaruosius 5 (penkis) metus buvo priimtas ir įsiteisėjęs apkaltinamasis teismo nuosprendis arba  VPĮ 46 straipsnio 3 dalies atveju – galutinis administracinis sprendimas, jeigu toks sprendimas priimamas pagal tiekėjo šalies teisės aktų reikalavimus.</w:t>
            </w:r>
          </w:p>
          <w:p w14:paraId="0EB8E2ED" w14:textId="77777777" w:rsidR="00777538" w:rsidRPr="0044334F" w:rsidRDefault="00777538" w:rsidP="00777538">
            <w:pPr>
              <w:tabs>
                <w:tab w:val="left" w:pos="851"/>
              </w:tabs>
              <w:jc w:val="both"/>
              <w:rPr>
                <w:rFonts w:eastAsia="Calibri"/>
                <w:color w:val="000000"/>
                <w:sz w:val="22"/>
                <w:szCs w:val="22"/>
              </w:rPr>
            </w:pPr>
          </w:p>
          <w:p w14:paraId="65E659BD"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Tačiau ši nuostata netaikoma, jeigu: </w:t>
            </w:r>
          </w:p>
          <w:p w14:paraId="510D97FA"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1) tiekėjas yra įsipareigojęs sumokėti mokesčius, įskaitant socialinio draudimo įmokas ir dėl to laikomas jau įvykdžiusiu šioje dalyje nurodytus įsipareigojimus; </w:t>
            </w:r>
          </w:p>
          <w:p w14:paraId="118C3661"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įsiskolinimo suma neviršija 50,00 Eur (penkiasdešimt eurų ir 00 ct); </w:t>
            </w:r>
          </w:p>
          <w:p w14:paraId="4B0ED193" w14:textId="6F5129E8"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128ABFEF" w14:textId="77777777" w:rsidR="00777538" w:rsidRPr="0044334F" w:rsidRDefault="00777538" w:rsidP="00777538">
            <w:pPr>
              <w:tabs>
                <w:tab w:val="left" w:pos="851"/>
              </w:tabs>
              <w:jc w:val="both"/>
              <w:rPr>
                <w:rFonts w:eastAsia="Calibri"/>
                <w:color w:val="000000"/>
                <w:sz w:val="22"/>
                <w:szCs w:val="22"/>
              </w:rPr>
            </w:pPr>
          </w:p>
        </w:tc>
        <w:tc>
          <w:tcPr>
            <w:tcW w:w="1560" w:type="dxa"/>
            <w:vMerge w:val="restart"/>
            <w:shd w:val="clear" w:color="auto" w:fill="auto"/>
          </w:tcPr>
          <w:p w14:paraId="6FF1EAE5"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t xml:space="preserve">VPĮ 46 straipsnio 3 dalis. </w:t>
            </w:r>
          </w:p>
          <w:p w14:paraId="2ECD4070" w14:textId="77777777" w:rsidR="00777538" w:rsidRPr="0044334F" w:rsidRDefault="00777538" w:rsidP="00777538">
            <w:pPr>
              <w:ind w:left="34"/>
              <w:rPr>
                <w:rFonts w:eastAsia="Calibri"/>
                <w:color w:val="000000"/>
                <w:sz w:val="22"/>
                <w:szCs w:val="22"/>
              </w:rPr>
            </w:pPr>
          </w:p>
          <w:p w14:paraId="132DDC3C"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t>EBVPD III dalies B1 ir B2 punktai.</w:t>
            </w:r>
          </w:p>
        </w:tc>
        <w:tc>
          <w:tcPr>
            <w:tcW w:w="1559" w:type="dxa"/>
            <w:vMerge w:val="restart"/>
            <w:shd w:val="clear" w:color="auto" w:fill="auto"/>
          </w:tcPr>
          <w:p w14:paraId="6166B194" w14:textId="77777777" w:rsidR="00777538" w:rsidRPr="0044334F" w:rsidRDefault="00777538" w:rsidP="00777538">
            <w:pPr>
              <w:rPr>
                <w:rFonts w:eastAsia="Calibri"/>
                <w:sz w:val="22"/>
                <w:szCs w:val="22"/>
              </w:rPr>
            </w:pPr>
            <w:r w:rsidRPr="0044334F">
              <w:rPr>
                <w:rFonts w:eastAsia="Calibri"/>
                <w:sz w:val="22"/>
                <w:szCs w:val="22"/>
              </w:rPr>
              <w:t>Tiekėjas, kiekvienas tiekėjų grupės narys  ir ūkio subjektas, kurio pajėgumais remiamasi</w:t>
            </w:r>
          </w:p>
          <w:p w14:paraId="3BB7550E" w14:textId="77777777" w:rsidR="00777538" w:rsidRPr="0044334F" w:rsidRDefault="00777538" w:rsidP="00777538">
            <w:pPr>
              <w:rPr>
                <w:rFonts w:eastAsia="Calibri"/>
                <w:sz w:val="22"/>
                <w:szCs w:val="22"/>
              </w:rPr>
            </w:pPr>
          </w:p>
          <w:p w14:paraId="0346CF35" w14:textId="77777777" w:rsidR="00777538" w:rsidRPr="0044334F" w:rsidRDefault="00777538" w:rsidP="00777538">
            <w:pPr>
              <w:rPr>
                <w:rFonts w:eastAsia="Calibri"/>
                <w:sz w:val="22"/>
                <w:szCs w:val="22"/>
              </w:rPr>
            </w:pPr>
          </w:p>
          <w:p w14:paraId="4E87E4EB" w14:textId="77777777" w:rsidR="00777538" w:rsidRPr="0044334F" w:rsidRDefault="00777538" w:rsidP="00777538">
            <w:pPr>
              <w:jc w:val="center"/>
              <w:rPr>
                <w:rFonts w:eastAsia="Calibri"/>
                <w:sz w:val="22"/>
                <w:szCs w:val="22"/>
              </w:rPr>
            </w:pPr>
          </w:p>
        </w:tc>
        <w:tc>
          <w:tcPr>
            <w:tcW w:w="4252" w:type="dxa"/>
            <w:shd w:val="clear" w:color="auto" w:fill="auto"/>
          </w:tcPr>
          <w:p w14:paraId="4E65DBD9" w14:textId="77777777" w:rsidR="00777538" w:rsidRPr="0044334F" w:rsidRDefault="00777538" w:rsidP="00777538">
            <w:pPr>
              <w:jc w:val="both"/>
              <w:rPr>
                <w:rFonts w:eastAsia="Calibri"/>
                <w:color w:val="000000"/>
                <w:sz w:val="22"/>
                <w:szCs w:val="22"/>
              </w:rPr>
            </w:pPr>
            <w:r w:rsidRPr="0044334F">
              <w:rPr>
                <w:rFonts w:eastAsia="Calibri"/>
                <w:b/>
                <w:bCs/>
                <w:color w:val="000000"/>
                <w:sz w:val="22"/>
                <w:szCs w:val="22"/>
              </w:rPr>
              <w:t>1) Dėl įsipareigojimų, susijusių su mokesčių mokėjimu</w:t>
            </w:r>
            <w:r w:rsidRPr="0044334F">
              <w:rPr>
                <w:rFonts w:eastAsia="Calibri"/>
                <w:color w:val="000000"/>
                <w:sz w:val="22"/>
                <w:szCs w:val="22"/>
              </w:rPr>
              <w:t>:</w:t>
            </w:r>
          </w:p>
          <w:p w14:paraId="34AFE175"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b/>
                <w:bCs/>
                <w:sz w:val="22"/>
                <w:szCs w:val="22"/>
              </w:rPr>
              <w:t>:</w:t>
            </w:r>
          </w:p>
          <w:p w14:paraId="5A69263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išrašas iš teismo sprendimo (jei toks yra)</w:t>
            </w:r>
          </w:p>
          <w:p w14:paraId="0EECB8BF"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2A782EE9"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Valstybinės mokesčių inspekcijos prie Lietuvos Respublikos finansų ministerijos išduotas dokumentas </w:t>
            </w:r>
          </w:p>
          <w:p w14:paraId="5FAC6AF9"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7490B37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Valstybės įmonės Registrų centras Lietuvos Respublikos Vyriausybės nustatyta tvarka išduotas dokumentas, patvirtinantis jungtinius kompetentingų institucijų tvarkomus duomenis. </w:t>
            </w:r>
          </w:p>
          <w:p w14:paraId="6E42A4DD" w14:textId="77777777" w:rsidR="00777538" w:rsidRPr="0044334F" w:rsidRDefault="00777538" w:rsidP="00777538">
            <w:pPr>
              <w:jc w:val="both"/>
              <w:rPr>
                <w:rFonts w:eastAsia="Calibri"/>
                <w:color w:val="000000"/>
                <w:sz w:val="22"/>
                <w:szCs w:val="22"/>
              </w:rPr>
            </w:pPr>
          </w:p>
          <w:p w14:paraId="0DBBA634"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registruotas užsienyje</w:t>
            </w:r>
            <w:r w:rsidRPr="0044334F">
              <w:rPr>
                <w:rFonts w:eastAsia="Calibri"/>
                <w:b/>
                <w:bCs/>
                <w:sz w:val="22"/>
                <w:szCs w:val="22"/>
              </w:rPr>
              <w:t>:</w:t>
            </w:r>
          </w:p>
          <w:p w14:paraId="72E3CC5D" w14:textId="77777777" w:rsidR="00777538" w:rsidRPr="0044334F" w:rsidRDefault="00777538" w:rsidP="00777538">
            <w:pPr>
              <w:jc w:val="both"/>
              <w:rPr>
                <w:rFonts w:eastAsia="Calibri"/>
                <w:b/>
                <w:bCs/>
                <w:sz w:val="22"/>
                <w:szCs w:val="22"/>
              </w:rPr>
            </w:pPr>
          </w:p>
          <w:p w14:paraId="282403D2"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Atitinkamos užsienio šalies institucijos išduotas  dokumentas </w:t>
            </w:r>
            <w:r w:rsidRPr="0044334F">
              <w:rPr>
                <w:rFonts w:eastAsia="Calibri"/>
                <w:color w:val="5B9BD5"/>
                <w:sz w:val="22"/>
                <w:szCs w:val="22"/>
              </w:rPr>
              <w:t>²</w:t>
            </w:r>
            <w:r w:rsidRPr="0044334F">
              <w:rPr>
                <w:rFonts w:eastAsia="Calibri"/>
                <w:color w:val="000000"/>
                <w:sz w:val="22"/>
                <w:szCs w:val="22"/>
              </w:rPr>
              <w:t>.</w:t>
            </w:r>
          </w:p>
          <w:p w14:paraId="08B368D5" w14:textId="77777777" w:rsidR="00777538" w:rsidRPr="0044334F" w:rsidRDefault="00777538" w:rsidP="00777538">
            <w:pPr>
              <w:jc w:val="both"/>
              <w:rPr>
                <w:rFonts w:eastAsia="Calibri"/>
                <w:color w:val="000000"/>
                <w:sz w:val="22"/>
                <w:szCs w:val="22"/>
              </w:rPr>
            </w:pPr>
          </w:p>
          <w:p w14:paraId="65C9692D" w14:textId="17C19AF3" w:rsidR="00777538" w:rsidRPr="0044334F" w:rsidRDefault="00777538" w:rsidP="00777538">
            <w:pPr>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120 (vienas šimtas dvidešimt) dienų iki tos dienos, kai galimas Pirkimo laimėtojas Perkančiojo subjekto  prašymu  turės pateikti pašalinimo pagrindų nebuvimą  įrodančius dokumentus.</w:t>
            </w:r>
          </w:p>
          <w:p w14:paraId="7AD4CD38" w14:textId="77777777" w:rsidR="00777538" w:rsidRPr="0044334F" w:rsidRDefault="00777538" w:rsidP="00777538">
            <w:pPr>
              <w:ind w:left="33"/>
              <w:jc w:val="both"/>
              <w:rPr>
                <w:rFonts w:eastAsia="Calibri"/>
                <w:b/>
                <w:sz w:val="22"/>
                <w:szCs w:val="22"/>
              </w:rPr>
            </w:pPr>
          </w:p>
          <w:p w14:paraId="48951BDA" w14:textId="08B496C4" w:rsidR="00777538" w:rsidRPr="0044334F" w:rsidRDefault="00777538" w:rsidP="00777538">
            <w:pPr>
              <w:tabs>
                <w:tab w:val="left" w:pos="305"/>
              </w:tabs>
              <w:jc w:val="both"/>
              <w:rPr>
                <w:rFonts w:eastAsia="Calibri"/>
                <w:sz w:val="22"/>
                <w:szCs w:val="22"/>
              </w:rPr>
            </w:pPr>
            <w:r w:rsidRPr="0044334F">
              <w:rPr>
                <w:rFonts w:eastAsia="Calibri"/>
                <w:sz w:val="22"/>
                <w:szCs w:val="22"/>
              </w:rPr>
              <w:t xml:space="preserve">Jei dokumentas išduotas anksčiau, tačiau jame nurodytas galiojimo terminas ilgesnis nei </w:t>
            </w:r>
            <w:r w:rsidRPr="0044334F">
              <w:rPr>
                <w:rFonts w:eastAsia="Calibri"/>
                <w:sz w:val="22"/>
                <w:szCs w:val="22"/>
              </w:rPr>
              <w:lastRenderedPageBreak/>
              <w:t>pašalinimo pagrindų nebuvimą įrodančių dokumentų pagal EBVPD galutinis pateikimo terminas, toks dokumentas jo galiojimo laikotarpiu yra priimtinas.</w:t>
            </w:r>
          </w:p>
        </w:tc>
      </w:tr>
      <w:tr w:rsidR="00777538" w:rsidRPr="006609C3" w14:paraId="200C1065" w14:textId="77777777" w:rsidTr="00777538">
        <w:tc>
          <w:tcPr>
            <w:tcW w:w="567" w:type="dxa"/>
            <w:vMerge/>
            <w:shd w:val="clear" w:color="auto" w:fill="auto"/>
          </w:tcPr>
          <w:p w14:paraId="719922FC" w14:textId="77777777" w:rsidR="00777538" w:rsidRPr="006609C3" w:rsidRDefault="00777538" w:rsidP="00777538">
            <w:pPr>
              <w:pStyle w:val="Sraopastraipa"/>
              <w:numPr>
                <w:ilvl w:val="0"/>
                <w:numId w:val="6"/>
              </w:numPr>
              <w:tabs>
                <w:tab w:val="left" w:pos="567"/>
              </w:tabs>
              <w:ind w:hanging="686"/>
              <w:rPr>
                <w:rFonts w:eastAsia="Calibri"/>
                <w:bCs/>
                <w:iCs/>
                <w:sz w:val="22"/>
                <w:szCs w:val="22"/>
              </w:rPr>
            </w:pPr>
          </w:p>
        </w:tc>
        <w:tc>
          <w:tcPr>
            <w:tcW w:w="6799" w:type="dxa"/>
            <w:vMerge/>
            <w:shd w:val="clear" w:color="auto" w:fill="auto"/>
          </w:tcPr>
          <w:p w14:paraId="1AE00FE4" w14:textId="77777777" w:rsidR="00777538" w:rsidRPr="006609C3" w:rsidRDefault="00777538" w:rsidP="00777538">
            <w:pPr>
              <w:tabs>
                <w:tab w:val="left" w:pos="851"/>
              </w:tabs>
              <w:jc w:val="both"/>
              <w:rPr>
                <w:rFonts w:eastAsia="Calibri"/>
                <w:bCs/>
                <w:iCs/>
                <w:sz w:val="22"/>
                <w:szCs w:val="22"/>
              </w:rPr>
            </w:pPr>
          </w:p>
        </w:tc>
        <w:tc>
          <w:tcPr>
            <w:tcW w:w="1560" w:type="dxa"/>
            <w:vMerge/>
            <w:shd w:val="clear" w:color="auto" w:fill="auto"/>
          </w:tcPr>
          <w:p w14:paraId="20CE5880" w14:textId="77777777" w:rsidR="00777538" w:rsidRPr="006609C3" w:rsidRDefault="00777538" w:rsidP="00777538">
            <w:pPr>
              <w:ind w:left="34"/>
              <w:rPr>
                <w:rFonts w:eastAsia="Calibri"/>
                <w:iCs/>
                <w:sz w:val="22"/>
                <w:szCs w:val="22"/>
              </w:rPr>
            </w:pPr>
          </w:p>
        </w:tc>
        <w:tc>
          <w:tcPr>
            <w:tcW w:w="1559" w:type="dxa"/>
            <w:vMerge/>
            <w:shd w:val="clear" w:color="auto" w:fill="auto"/>
          </w:tcPr>
          <w:p w14:paraId="2725E298" w14:textId="77777777" w:rsidR="00777538" w:rsidRPr="006609C3" w:rsidRDefault="00777538" w:rsidP="00777538">
            <w:pPr>
              <w:ind w:left="33"/>
              <w:jc w:val="both"/>
              <w:rPr>
                <w:rFonts w:eastAsia="Calibri"/>
                <w:sz w:val="22"/>
                <w:szCs w:val="22"/>
              </w:rPr>
            </w:pPr>
          </w:p>
        </w:tc>
        <w:tc>
          <w:tcPr>
            <w:tcW w:w="4252" w:type="dxa"/>
            <w:shd w:val="clear" w:color="auto" w:fill="auto"/>
          </w:tcPr>
          <w:p w14:paraId="7372AE9E" w14:textId="77777777" w:rsidR="00777538" w:rsidRPr="006609C3" w:rsidRDefault="00777538" w:rsidP="00777538">
            <w:pPr>
              <w:jc w:val="both"/>
              <w:rPr>
                <w:rFonts w:eastAsia="Calibri"/>
                <w:color w:val="000000"/>
                <w:sz w:val="22"/>
                <w:szCs w:val="22"/>
              </w:rPr>
            </w:pPr>
            <w:r w:rsidRPr="006609C3">
              <w:rPr>
                <w:rFonts w:eastAsia="Calibri"/>
                <w:b/>
                <w:bCs/>
                <w:color w:val="000000"/>
                <w:sz w:val="22"/>
                <w:szCs w:val="22"/>
              </w:rPr>
              <w:t>2)</w:t>
            </w:r>
            <w:r w:rsidRPr="006609C3">
              <w:rPr>
                <w:rFonts w:eastAsia="Calibri"/>
                <w:color w:val="000000"/>
                <w:sz w:val="22"/>
                <w:szCs w:val="22"/>
              </w:rPr>
              <w:t xml:space="preserve"> </w:t>
            </w:r>
            <w:r w:rsidRPr="006609C3">
              <w:rPr>
                <w:rFonts w:eastAsia="Calibri"/>
                <w:b/>
                <w:bCs/>
                <w:color w:val="000000"/>
                <w:sz w:val="22"/>
                <w:szCs w:val="22"/>
              </w:rPr>
              <w:t>Dėl įsipareigojimų, susijusių su socialinio draudimo įmokų mokėjimu</w:t>
            </w:r>
            <w:r w:rsidRPr="006609C3">
              <w:rPr>
                <w:rFonts w:eastAsia="Calibri"/>
                <w:color w:val="000000"/>
                <w:sz w:val="22"/>
                <w:szCs w:val="22"/>
              </w:rPr>
              <w:t>:</w:t>
            </w:r>
          </w:p>
          <w:p w14:paraId="11A1D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kuris yra registruotas/ įsteigtas Lietuvos Respublikoje</w:t>
            </w:r>
            <w:r w:rsidRPr="006609C3">
              <w:rPr>
                <w:rFonts w:eastAsia="Calibri"/>
                <w:b/>
                <w:bCs/>
                <w:sz w:val="22"/>
                <w:szCs w:val="22"/>
              </w:rPr>
              <w:t>:</w:t>
            </w:r>
          </w:p>
          <w:p w14:paraId="088BD4CE" w14:textId="77777777" w:rsidR="00777538" w:rsidRPr="006609C3" w:rsidRDefault="00777538" w:rsidP="00777538">
            <w:pPr>
              <w:jc w:val="both"/>
              <w:rPr>
                <w:rFonts w:eastAsia="Calibri"/>
                <w:b/>
                <w:bCs/>
                <w:sz w:val="22"/>
                <w:szCs w:val="22"/>
              </w:rPr>
            </w:pPr>
          </w:p>
          <w:p w14:paraId="776F993B"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2.1)</w:t>
            </w:r>
            <w:r w:rsidRPr="006609C3">
              <w:rPr>
                <w:rFonts w:eastAsia="Calibri"/>
                <w:color w:val="000000"/>
                <w:sz w:val="22"/>
                <w:szCs w:val="22"/>
              </w:rPr>
              <w:t xml:space="preserve"> </w:t>
            </w:r>
            <w:r w:rsidRPr="006609C3">
              <w:rPr>
                <w:rFonts w:eastAsia="Calibri"/>
                <w:b/>
                <w:bCs/>
                <w:color w:val="000000"/>
                <w:sz w:val="22"/>
                <w:szCs w:val="22"/>
              </w:rPr>
              <w:t>Juridinis asmuo:</w:t>
            </w:r>
          </w:p>
          <w:p w14:paraId="0F5667B2" w14:textId="256894AE"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Nereikalaujama pateikti jokių šį reikalavimą įrodančių dokumentų. Perkantysis subjektas savarankiškai patikrina duomenis nacionalinėje duomenų bazėje, adresu </w:t>
            </w:r>
            <w:hyperlink r:id="rId8" w:history="1">
              <w:r w:rsidRPr="006609C3">
                <w:rPr>
                  <w:rStyle w:val="Hipersaitas"/>
                  <w:rFonts w:eastAsia="Calibri"/>
                  <w:sz w:val="22"/>
                  <w:szCs w:val="22"/>
                </w:rPr>
                <w:t>http://draudejai.sodra.lt/draudeju_viesi_duomenys/</w:t>
              </w:r>
            </w:hyperlink>
            <w:r w:rsidRPr="006609C3">
              <w:rPr>
                <w:rFonts w:eastAsia="Calibri"/>
                <w:color w:val="000000"/>
                <w:sz w:val="22"/>
                <w:szCs w:val="22"/>
              </w:rPr>
              <w:t xml:space="preserve">. Jeigu dėl Valstybinio socialinio draudimo fondo valdybos (toliau – </w:t>
            </w:r>
            <w:r w:rsidRPr="006609C3">
              <w:rPr>
                <w:rFonts w:eastAsia="Calibri"/>
                <w:b/>
                <w:bCs/>
                <w:color w:val="000000"/>
                <w:sz w:val="22"/>
                <w:szCs w:val="22"/>
              </w:rPr>
              <w:t>SODRA</w:t>
            </w:r>
            <w:r w:rsidRPr="006609C3">
              <w:rPr>
                <w:rFonts w:eastAsia="Calibri"/>
                <w:color w:val="000000"/>
                <w:sz w:val="22"/>
                <w:szCs w:val="22"/>
              </w:rPr>
              <w:t xml:space="preserve">) informacinės sistemos techninių trikdžių Perkantysis subjektas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6609C3">
              <w:rPr>
                <w:rFonts w:eastAsia="Calibri"/>
                <w:i/>
                <w:iCs/>
                <w:color w:val="000000"/>
                <w:sz w:val="22"/>
                <w:szCs w:val="22"/>
              </w:rPr>
              <w:t>arba</w:t>
            </w:r>
            <w:r w:rsidRPr="006609C3">
              <w:rPr>
                <w:rFonts w:eastAsia="Calibri"/>
                <w:color w:val="000000"/>
                <w:sz w:val="22"/>
                <w:szCs w:val="22"/>
              </w:rPr>
              <w:t xml:space="preserve"> valstybės įmonės Registrų centras Lietuvos Respublikos Vyriausybės nustatyta tvarka išduotą dokumentą, patvirtinantį jungtinius kompetentingų institucijų tvarkomus duomenis.</w:t>
            </w:r>
          </w:p>
          <w:p w14:paraId="00D4C380" w14:textId="77777777" w:rsidR="00777538" w:rsidRPr="006609C3" w:rsidRDefault="00777538" w:rsidP="00777538">
            <w:pPr>
              <w:jc w:val="both"/>
              <w:rPr>
                <w:rFonts w:eastAsia="Calibri"/>
                <w:b/>
                <w:bCs/>
                <w:sz w:val="22"/>
                <w:szCs w:val="22"/>
              </w:rPr>
            </w:pPr>
          </w:p>
          <w:p w14:paraId="7D5CC2F0"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2.2)</w:t>
            </w:r>
            <w:r w:rsidRPr="006609C3">
              <w:rPr>
                <w:rFonts w:eastAsia="Calibri"/>
                <w:color w:val="000000"/>
                <w:sz w:val="22"/>
                <w:szCs w:val="22"/>
              </w:rPr>
              <w:t xml:space="preserve"> </w:t>
            </w:r>
            <w:r w:rsidRPr="006609C3">
              <w:rPr>
                <w:rFonts w:eastAsia="Calibri"/>
                <w:b/>
                <w:bCs/>
                <w:color w:val="000000"/>
                <w:sz w:val="22"/>
                <w:szCs w:val="22"/>
              </w:rPr>
              <w:t>Fizinis asmuo:</w:t>
            </w:r>
          </w:p>
          <w:p w14:paraId="6AAF6F4A"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išrašas iš teismo sprendimo (jei toks yra)</w:t>
            </w:r>
          </w:p>
          <w:p w14:paraId="674D6A3C" w14:textId="77777777" w:rsidR="00777538" w:rsidRPr="006609C3" w:rsidRDefault="00777538" w:rsidP="00777538">
            <w:pPr>
              <w:jc w:val="both"/>
              <w:rPr>
                <w:rFonts w:eastAsia="Calibri"/>
                <w:b/>
                <w:bCs/>
                <w:i/>
                <w:iCs/>
                <w:color w:val="000000"/>
                <w:sz w:val="22"/>
                <w:szCs w:val="22"/>
              </w:rPr>
            </w:pPr>
            <w:r w:rsidRPr="006609C3">
              <w:rPr>
                <w:rFonts w:eastAsia="Calibri"/>
                <w:b/>
                <w:bCs/>
                <w:i/>
                <w:iCs/>
                <w:color w:val="000000"/>
                <w:sz w:val="22"/>
                <w:szCs w:val="22"/>
              </w:rPr>
              <w:t>arba</w:t>
            </w:r>
          </w:p>
          <w:p w14:paraId="1FF15F68"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SODROS išduotas dokumentas</w:t>
            </w:r>
          </w:p>
          <w:p w14:paraId="09E5E9EF" w14:textId="77777777" w:rsidR="00777538" w:rsidRPr="006609C3" w:rsidRDefault="00777538" w:rsidP="00777538">
            <w:pPr>
              <w:tabs>
                <w:tab w:val="left" w:pos="886"/>
              </w:tabs>
              <w:jc w:val="both"/>
              <w:rPr>
                <w:rFonts w:eastAsia="Calibri"/>
                <w:color w:val="000000"/>
                <w:sz w:val="22"/>
                <w:szCs w:val="22"/>
              </w:rPr>
            </w:pPr>
            <w:r w:rsidRPr="006609C3">
              <w:rPr>
                <w:rFonts w:eastAsia="Calibri"/>
                <w:i/>
                <w:iCs/>
                <w:color w:val="000000"/>
                <w:sz w:val="22"/>
                <w:szCs w:val="22"/>
              </w:rPr>
              <w:lastRenderedPageBreak/>
              <w:t>arba</w:t>
            </w:r>
          </w:p>
          <w:p w14:paraId="544C1E6F"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valstybės įmonės Registrų centras Lietuvos Respublikos Vyriausybės nustatyta tvarka išduotas dokumentas, patvirtinantis jungtinius kompetentingų institucijų tvarkomus duomenis.</w:t>
            </w:r>
          </w:p>
          <w:p w14:paraId="07387367" w14:textId="77777777" w:rsidR="00777538" w:rsidRPr="006609C3" w:rsidRDefault="00777538" w:rsidP="00777538">
            <w:pPr>
              <w:jc w:val="both"/>
              <w:rPr>
                <w:rFonts w:eastAsia="Calibri"/>
                <w:color w:val="000000"/>
                <w:sz w:val="22"/>
                <w:szCs w:val="22"/>
              </w:rPr>
            </w:pPr>
          </w:p>
          <w:p w14:paraId="1BAFD93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užsienyje</w:t>
            </w:r>
            <w:r w:rsidRPr="006609C3">
              <w:rPr>
                <w:rFonts w:eastAsia="Calibri"/>
                <w:b/>
                <w:bCs/>
                <w:sz w:val="22"/>
                <w:szCs w:val="22"/>
              </w:rPr>
              <w:t>:</w:t>
            </w:r>
          </w:p>
          <w:p w14:paraId="442BC4B4" w14:textId="77777777" w:rsidR="00777538" w:rsidRPr="006609C3" w:rsidRDefault="00777538" w:rsidP="00777538">
            <w:pPr>
              <w:jc w:val="both"/>
              <w:rPr>
                <w:rFonts w:eastAsia="Calibri"/>
                <w:b/>
                <w:bCs/>
                <w:sz w:val="22"/>
                <w:szCs w:val="22"/>
              </w:rPr>
            </w:pPr>
          </w:p>
          <w:p w14:paraId="5E26050E" w14:textId="77777777"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Atitinkamos užsienio šalies kompetentingos institucijos išduotas dokumentas </w:t>
            </w:r>
            <w:r w:rsidRPr="006609C3">
              <w:rPr>
                <w:rFonts w:eastAsia="Calibri"/>
                <w:color w:val="00B0F0"/>
                <w:sz w:val="22"/>
                <w:szCs w:val="22"/>
              </w:rPr>
              <w:t>²</w:t>
            </w:r>
            <w:r w:rsidRPr="006609C3">
              <w:rPr>
                <w:rFonts w:eastAsia="Calibri"/>
                <w:color w:val="000000"/>
                <w:sz w:val="22"/>
                <w:szCs w:val="22"/>
              </w:rPr>
              <w:t xml:space="preserve">. </w:t>
            </w:r>
          </w:p>
          <w:p w14:paraId="739CD7DA" w14:textId="77777777" w:rsidR="00777538" w:rsidRPr="006609C3" w:rsidRDefault="00777538" w:rsidP="00777538">
            <w:pPr>
              <w:jc w:val="both"/>
              <w:rPr>
                <w:rFonts w:eastAsia="Calibri"/>
                <w:color w:val="000000"/>
                <w:sz w:val="22"/>
                <w:szCs w:val="22"/>
              </w:rPr>
            </w:pPr>
          </w:p>
          <w:p w14:paraId="6311CA5E" w14:textId="381CAB6E" w:rsidR="00777538" w:rsidRPr="006609C3" w:rsidRDefault="00777538" w:rsidP="00777538">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w:t>
            </w:r>
            <w:r w:rsidRPr="006609C3">
              <w:rPr>
                <w:rFonts w:eastAsia="Calibri"/>
                <w:color w:val="000000"/>
                <w:sz w:val="22"/>
                <w:szCs w:val="22"/>
              </w:rPr>
              <w:t xml:space="preserve"> </w:t>
            </w:r>
            <w:r w:rsidRPr="006609C3">
              <w:rPr>
                <w:rFonts w:eastAsia="Calibri"/>
                <w:b/>
                <w:bCs/>
                <w:color w:val="000000"/>
                <w:sz w:val="22"/>
                <w:szCs w:val="22"/>
              </w:rPr>
              <w:t>Perkančiojo subjekto</w:t>
            </w:r>
            <w:r w:rsidRPr="006609C3">
              <w:rPr>
                <w:rFonts w:eastAsia="Calibri"/>
                <w:color w:val="000000"/>
                <w:sz w:val="22"/>
                <w:szCs w:val="22"/>
              </w:rPr>
              <w:t xml:space="preserve"> </w:t>
            </w:r>
            <w:r w:rsidRPr="006609C3">
              <w:rPr>
                <w:rFonts w:eastAsia="Calibri"/>
                <w:b/>
                <w:sz w:val="22"/>
                <w:szCs w:val="22"/>
              </w:rPr>
              <w:t>prašymu  turės pateikti pašalinimo pagrindų nebuvimą  įrodančius dokumentus.</w:t>
            </w:r>
          </w:p>
          <w:p w14:paraId="3C8D61DF" w14:textId="77777777" w:rsidR="00777538" w:rsidRPr="006609C3" w:rsidRDefault="00777538" w:rsidP="00777538">
            <w:pPr>
              <w:jc w:val="both"/>
              <w:rPr>
                <w:rFonts w:eastAsia="Calibri"/>
                <w:sz w:val="22"/>
                <w:szCs w:val="22"/>
              </w:rPr>
            </w:pPr>
          </w:p>
          <w:p w14:paraId="5F036379" w14:textId="4CED2B7D" w:rsidR="00777538" w:rsidRPr="003E734D" w:rsidRDefault="00777538" w:rsidP="00777538">
            <w:pPr>
              <w:jc w:val="both"/>
              <w:rPr>
                <w:rFonts w:eastAsia="Calibri"/>
                <w:sz w:val="22"/>
                <w:szCs w:val="22"/>
                <w:u w:val="single"/>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6609C3">
              <w:rPr>
                <w:rFonts w:eastAsia="Calibri"/>
                <w:sz w:val="22"/>
                <w:szCs w:val="22"/>
                <w:u w:val="single"/>
              </w:rPr>
              <w:t>.</w:t>
            </w:r>
          </w:p>
        </w:tc>
      </w:tr>
      <w:tr w:rsidR="00777538" w:rsidRPr="006609C3" w14:paraId="1A502DDC" w14:textId="77777777" w:rsidTr="007340F8">
        <w:tc>
          <w:tcPr>
            <w:tcW w:w="14737" w:type="dxa"/>
            <w:gridSpan w:val="5"/>
            <w:shd w:val="clear" w:color="auto" w:fill="D9E2F3"/>
          </w:tcPr>
          <w:p w14:paraId="09DDBAB3" w14:textId="77777777" w:rsidR="00777538" w:rsidRPr="006609C3" w:rsidRDefault="00777538" w:rsidP="00777538">
            <w:pPr>
              <w:jc w:val="both"/>
              <w:rPr>
                <w:rFonts w:eastAsia="Calibri"/>
                <w:b/>
                <w:bCs/>
                <w:sz w:val="22"/>
                <w:szCs w:val="22"/>
                <w:u w:val="single"/>
              </w:rPr>
            </w:pPr>
            <w:r w:rsidRPr="006609C3">
              <w:rPr>
                <w:rFonts w:eastAsia="Calibri"/>
                <w:b/>
                <w:bCs/>
                <w:sz w:val="22"/>
                <w:szCs w:val="22"/>
              </w:rPr>
              <w:lastRenderedPageBreak/>
              <w:t>C</w:t>
            </w:r>
            <w:r w:rsidRPr="006609C3">
              <w:rPr>
                <w:rFonts w:eastAsia="Calibri"/>
                <w:b/>
                <w:bCs/>
                <w:sz w:val="22"/>
                <w:szCs w:val="22"/>
                <w:shd w:val="clear" w:color="auto" w:fill="D9E2F3"/>
              </w:rPr>
              <w:t>. Su nemokumu, interesų konfliktu ar profesiniais nusižengimais susiję pagrindai:</w:t>
            </w:r>
          </w:p>
        </w:tc>
      </w:tr>
      <w:tr w:rsidR="00777538" w:rsidRPr="006609C3" w14:paraId="3693A8AA" w14:textId="77777777" w:rsidTr="00777538">
        <w:tc>
          <w:tcPr>
            <w:tcW w:w="567" w:type="dxa"/>
            <w:shd w:val="clear" w:color="auto" w:fill="auto"/>
          </w:tcPr>
          <w:p w14:paraId="10FC19AE" w14:textId="00160DD8" w:rsidR="00777538" w:rsidRPr="006609C3" w:rsidRDefault="00777538" w:rsidP="00777538">
            <w:pPr>
              <w:tabs>
                <w:tab w:val="left" w:pos="345"/>
                <w:tab w:val="left" w:pos="567"/>
              </w:tabs>
              <w:ind w:left="34"/>
              <w:rPr>
                <w:rFonts w:eastAsia="Calibri"/>
                <w:bCs/>
                <w:iCs/>
                <w:sz w:val="22"/>
                <w:szCs w:val="22"/>
              </w:rPr>
            </w:pPr>
            <w:r>
              <w:rPr>
                <w:rFonts w:eastAsia="Calibri"/>
                <w:color w:val="000000"/>
                <w:sz w:val="22"/>
                <w:szCs w:val="22"/>
              </w:rPr>
              <w:t>4.</w:t>
            </w:r>
          </w:p>
        </w:tc>
        <w:tc>
          <w:tcPr>
            <w:tcW w:w="6799" w:type="dxa"/>
            <w:shd w:val="clear" w:color="auto" w:fill="auto"/>
          </w:tcPr>
          <w:p w14:paraId="3271EA00" w14:textId="1E242349" w:rsidR="00777538" w:rsidRPr="006609C3" w:rsidRDefault="00777538" w:rsidP="00777538">
            <w:pPr>
              <w:tabs>
                <w:tab w:val="left" w:pos="851"/>
              </w:tabs>
              <w:jc w:val="both"/>
              <w:rPr>
                <w:rFonts w:eastAsia="Calibri"/>
                <w:bCs/>
                <w:iCs/>
                <w:sz w:val="22"/>
                <w:szCs w:val="22"/>
              </w:rPr>
            </w:pPr>
            <w:r w:rsidRPr="006609C3">
              <w:rPr>
                <w:rFonts w:eastAsia="Calibri"/>
                <w:color w:val="000000"/>
                <w:sz w:val="22"/>
                <w:szCs w:val="22"/>
              </w:rPr>
              <w:t>Tiekėjas su kitais tiekėjais yra sudaręs susitarimų, kuriais siekiama iškreipti konkurenciją atliekamame Pirkime, ir  Perkantysis subjektas dėl to turi įtikinamų duomenų.</w:t>
            </w:r>
          </w:p>
        </w:tc>
        <w:tc>
          <w:tcPr>
            <w:tcW w:w="1560" w:type="dxa"/>
            <w:shd w:val="clear" w:color="auto" w:fill="auto"/>
          </w:tcPr>
          <w:p w14:paraId="572AC7E8"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1 punktas. </w:t>
            </w:r>
          </w:p>
          <w:p w14:paraId="1F43FB2E" w14:textId="77777777" w:rsidR="00777538" w:rsidRPr="006609C3" w:rsidRDefault="00777538" w:rsidP="00777538">
            <w:pPr>
              <w:ind w:left="34"/>
              <w:rPr>
                <w:rFonts w:eastAsia="Calibri"/>
                <w:color w:val="000000"/>
                <w:sz w:val="22"/>
                <w:szCs w:val="22"/>
              </w:rPr>
            </w:pPr>
          </w:p>
          <w:p w14:paraId="0E07DCC5" w14:textId="77777777" w:rsidR="00777538" w:rsidRPr="006609C3" w:rsidRDefault="00777538" w:rsidP="00777538">
            <w:pPr>
              <w:ind w:left="34"/>
              <w:rPr>
                <w:rFonts w:eastAsia="Calibri"/>
                <w:color w:val="000000"/>
                <w:sz w:val="22"/>
                <w:szCs w:val="22"/>
              </w:rPr>
            </w:pPr>
            <w:r w:rsidRPr="006609C3">
              <w:rPr>
                <w:rFonts w:eastAsia="Calibri"/>
                <w:b/>
                <w:bCs/>
                <w:color w:val="000000"/>
                <w:sz w:val="22"/>
                <w:szCs w:val="22"/>
              </w:rPr>
              <w:lastRenderedPageBreak/>
              <w:t>EBVPD III dalies C10 punktas</w:t>
            </w:r>
            <w:r w:rsidRPr="006609C3">
              <w:rPr>
                <w:rFonts w:eastAsia="Calibri"/>
                <w:color w:val="000000"/>
                <w:sz w:val="22"/>
                <w:szCs w:val="22"/>
              </w:rPr>
              <w:t>.</w:t>
            </w:r>
          </w:p>
        </w:tc>
        <w:tc>
          <w:tcPr>
            <w:tcW w:w="1559" w:type="dxa"/>
            <w:shd w:val="clear" w:color="auto" w:fill="auto"/>
          </w:tcPr>
          <w:p w14:paraId="5EAD28DD" w14:textId="77777777" w:rsidR="00777538" w:rsidRPr="006609C3" w:rsidRDefault="00777538" w:rsidP="00777538">
            <w:pPr>
              <w:ind w:left="33"/>
              <w:jc w:val="both"/>
              <w:rPr>
                <w:rFonts w:eastAsia="Calibri"/>
                <w:sz w:val="22"/>
                <w:szCs w:val="22"/>
              </w:rPr>
            </w:pPr>
            <w:r w:rsidRPr="006609C3">
              <w:rPr>
                <w:rFonts w:eastAsia="Calibri"/>
                <w:sz w:val="22"/>
                <w:szCs w:val="22"/>
              </w:rPr>
              <w:lastRenderedPageBreak/>
              <w:t xml:space="preserve">Tiekėjas, kiekvienas tiekėjų grupės narys  ir ūkio subjektas, kurio </w:t>
            </w:r>
            <w:r w:rsidRPr="006609C3">
              <w:rPr>
                <w:rFonts w:eastAsia="Calibri"/>
                <w:sz w:val="22"/>
                <w:szCs w:val="22"/>
              </w:rPr>
              <w:lastRenderedPageBreak/>
              <w:t>pajėgumais remiamasi</w:t>
            </w:r>
          </w:p>
        </w:tc>
        <w:tc>
          <w:tcPr>
            <w:tcW w:w="4252" w:type="dxa"/>
            <w:shd w:val="clear" w:color="auto" w:fill="auto"/>
          </w:tcPr>
          <w:p w14:paraId="3405821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Lietuvos Respublikoje</w:t>
            </w:r>
            <w:r w:rsidRPr="006609C3">
              <w:rPr>
                <w:rFonts w:eastAsia="Calibri"/>
                <w:b/>
                <w:bCs/>
                <w:sz w:val="22"/>
                <w:szCs w:val="22"/>
              </w:rPr>
              <w:t>:</w:t>
            </w:r>
          </w:p>
          <w:p w14:paraId="525BD9EF" w14:textId="77777777" w:rsidR="00777538" w:rsidRPr="006609C3" w:rsidRDefault="00777538" w:rsidP="00777538">
            <w:pPr>
              <w:jc w:val="both"/>
              <w:rPr>
                <w:rFonts w:eastAsia="Calibri"/>
                <w:color w:val="000000"/>
                <w:sz w:val="22"/>
                <w:szCs w:val="22"/>
              </w:rPr>
            </w:pPr>
          </w:p>
          <w:p w14:paraId="28C48728"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681E180" w14:textId="6B6A59A5" w:rsidR="00777538" w:rsidRPr="006609C3" w:rsidRDefault="00777538" w:rsidP="00777538">
            <w:pPr>
              <w:jc w:val="both"/>
              <w:rPr>
                <w:rFonts w:eastAsia="Calibri"/>
                <w:bCs/>
                <w:iCs/>
                <w:sz w:val="22"/>
                <w:szCs w:val="22"/>
              </w:rPr>
            </w:pPr>
            <w:r w:rsidRPr="006609C3">
              <w:rPr>
                <w:rFonts w:eastAsia="Calibri"/>
                <w:color w:val="000000"/>
                <w:sz w:val="22"/>
                <w:szCs w:val="22"/>
              </w:rPr>
              <w:lastRenderedPageBreak/>
              <w:t>Perkantysis subjektas</w:t>
            </w:r>
            <w:r w:rsidRPr="006609C3">
              <w:rPr>
                <w:rFonts w:eastAsia="Calibri"/>
                <w:bCs/>
                <w:iCs/>
                <w:sz w:val="22"/>
                <w:szCs w:val="22"/>
              </w:rPr>
              <w:t xml:space="preserve"> nereikalauja pateikti papildomų dokumentų dėl atitikties šiam reikalavimui įrodymo.</w:t>
            </w:r>
          </w:p>
          <w:p w14:paraId="0FB4A86C" w14:textId="77777777" w:rsidR="00777538" w:rsidRPr="006609C3" w:rsidRDefault="00777538" w:rsidP="00777538">
            <w:pPr>
              <w:jc w:val="both"/>
              <w:rPr>
                <w:rFonts w:eastAsia="Calibri"/>
                <w:bCs/>
                <w:iCs/>
                <w:sz w:val="22"/>
                <w:szCs w:val="22"/>
              </w:rPr>
            </w:pPr>
          </w:p>
          <w:p w14:paraId="20ADDE33"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9320F63" w14:textId="77777777" w:rsidR="00777538" w:rsidRPr="006609C3" w:rsidRDefault="00777538" w:rsidP="00777538">
            <w:pPr>
              <w:jc w:val="both"/>
              <w:rPr>
                <w:rFonts w:eastAsia="Calibri"/>
                <w:b/>
                <w:bCs/>
                <w:sz w:val="22"/>
                <w:szCs w:val="22"/>
                <w:u w:val="single"/>
              </w:rPr>
            </w:pPr>
          </w:p>
          <w:p w14:paraId="79AFA158"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E2AAF4B" w14:textId="47008308" w:rsidR="00777538" w:rsidRPr="002F7B22"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9"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A4C7AE5" w14:textId="77777777" w:rsidTr="00777538">
        <w:tc>
          <w:tcPr>
            <w:tcW w:w="567" w:type="dxa"/>
            <w:shd w:val="clear" w:color="auto" w:fill="auto"/>
          </w:tcPr>
          <w:p w14:paraId="59BA421F" w14:textId="385E27C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5</w:t>
            </w:r>
            <w:r w:rsidRPr="006609C3">
              <w:rPr>
                <w:rFonts w:eastAsia="Calibri"/>
                <w:color w:val="000000"/>
                <w:sz w:val="22"/>
                <w:szCs w:val="22"/>
              </w:rPr>
              <w:t>.</w:t>
            </w:r>
          </w:p>
        </w:tc>
        <w:tc>
          <w:tcPr>
            <w:tcW w:w="6799" w:type="dxa"/>
            <w:shd w:val="clear" w:color="auto" w:fill="auto"/>
          </w:tcPr>
          <w:p w14:paraId="59877A39" w14:textId="4FD1D00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shd w:val="clear" w:color="auto" w:fill="auto"/>
          </w:tcPr>
          <w:p w14:paraId="3D68CA2E"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2 punktas. </w:t>
            </w:r>
          </w:p>
          <w:p w14:paraId="782108A5" w14:textId="77777777" w:rsidR="00777538" w:rsidRPr="006609C3" w:rsidRDefault="00777538" w:rsidP="00777538">
            <w:pPr>
              <w:ind w:left="34"/>
              <w:rPr>
                <w:rFonts w:eastAsia="Calibri"/>
                <w:color w:val="000000"/>
                <w:sz w:val="22"/>
                <w:szCs w:val="22"/>
              </w:rPr>
            </w:pPr>
          </w:p>
          <w:p w14:paraId="26559C27"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C12 punktas.</w:t>
            </w:r>
          </w:p>
        </w:tc>
        <w:tc>
          <w:tcPr>
            <w:tcW w:w="1559" w:type="dxa"/>
            <w:shd w:val="clear" w:color="auto" w:fill="auto"/>
          </w:tcPr>
          <w:p w14:paraId="3D544189"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6462F58A"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4372A7FE" w14:textId="77777777" w:rsidR="00777538" w:rsidRPr="006609C3" w:rsidRDefault="00777538" w:rsidP="00777538">
            <w:pPr>
              <w:jc w:val="both"/>
              <w:rPr>
                <w:rFonts w:eastAsia="Calibri"/>
                <w:color w:val="000000"/>
                <w:sz w:val="22"/>
                <w:szCs w:val="22"/>
              </w:rPr>
            </w:pPr>
          </w:p>
          <w:p w14:paraId="20A39497"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3E882C1D" w14:textId="3F2796E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911246A" w14:textId="77777777" w:rsidR="00777538" w:rsidRPr="006609C3" w:rsidRDefault="00777538" w:rsidP="00777538">
            <w:pPr>
              <w:jc w:val="both"/>
              <w:rPr>
                <w:rFonts w:eastAsia="Calibri"/>
                <w:bCs/>
                <w:iCs/>
                <w:sz w:val="22"/>
                <w:szCs w:val="22"/>
              </w:rPr>
            </w:pPr>
          </w:p>
          <w:p w14:paraId="71AE9BBF" w14:textId="77777777" w:rsidR="00777538" w:rsidRPr="006609C3" w:rsidRDefault="00777538" w:rsidP="00777538">
            <w:pPr>
              <w:jc w:val="both"/>
              <w:rPr>
                <w:rFonts w:eastAsia="Calibri"/>
                <w:bCs/>
                <w:iCs/>
                <w:sz w:val="22"/>
                <w:szCs w:val="22"/>
              </w:rPr>
            </w:pPr>
            <w:r w:rsidRPr="006609C3">
              <w:rPr>
                <w:rFonts w:eastAsia="Calibri"/>
                <w:b/>
                <w:bCs/>
                <w:sz w:val="22"/>
                <w:szCs w:val="22"/>
                <w:u w:val="single"/>
              </w:rPr>
              <w:t>Subjektas (juridinis ar fizinis asmuo), kuris yra registruotas/ įsteigtas užsienyje:</w:t>
            </w:r>
            <w:r w:rsidRPr="006609C3">
              <w:rPr>
                <w:rFonts w:eastAsia="Calibri"/>
                <w:bCs/>
                <w:iCs/>
                <w:sz w:val="22"/>
                <w:szCs w:val="22"/>
              </w:rPr>
              <w:t xml:space="preserve"> </w:t>
            </w:r>
          </w:p>
          <w:p w14:paraId="5299D2CA" w14:textId="77777777" w:rsidR="00777538" w:rsidRPr="006609C3" w:rsidRDefault="00777538" w:rsidP="00777538">
            <w:pPr>
              <w:jc w:val="both"/>
              <w:rPr>
                <w:rFonts w:eastAsia="Calibri"/>
                <w:bCs/>
                <w:iCs/>
                <w:sz w:val="22"/>
                <w:szCs w:val="22"/>
              </w:rPr>
            </w:pPr>
          </w:p>
          <w:p w14:paraId="70C4BFD7"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871A17A" w14:textId="61CDAC32"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78595EF" w14:textId="77777777" w:rsidTr="00777538">
        <w:tc>
          <w:tcPr>
            <w:tcW w:w="567" w:type="dxa"/>
            <w:shd w:val="clear" w:color="auto" w:fill="auto"/>
          </w:tcPr>
          <w:p w14:paraId="53137829" w14:textId="5C2EA38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6</w:t>
            </w:r>
            <w:r w:rsidRPr="006609C3">
              <w:rPr>
                <w:rFonts w:eastAsia="Calibri"/>
                <w:color w:val="000000"/>
                <w:sz w:val="22"/>
                <w:szCs w:val="22"/>
              </w:rPr>
              <w:t>.</w:t>
            </w:r>
          </w:p>
        </w:tc>
        <w:tc>
          <w:tcPr>
            <w:tcW w:w="6799" w:type="dxa"/>
            <w:shd w:val="clear" w:color="auto" w:fill="auto"/>
          </w:tcPr>
          <w:p w14:paraId="2CF595FC" w14:textId="77777777"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Pažeista konkurencija, kaip nustatyta VPĮ 27 straipsnio 3 ir 4 dalyse, ir atitinkamos padėties negalima ištaisyti.</w:t>
            </w:r>
          </w:p>
        </w:tc>
        <w:tc>
          <w:tcPr>
            <w:tcW w:w="1560" w:type="dxa"/>
            <w:shd w:val="clear" w:color="auto" w:fill="auto"/>
          </w:tcPr>
          <w:p w14:paraId="6487BD43"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3 punktas. </w:t>
            </w:r>
          </w:p>
          <w:p w14:paraId="46748F94" w14:textId="77777777" w:rsidR="00777538" w:rsidRPr="006609C3" w:rsidRDefault="00777538" w:rsidP="00777538">
            <w:pPr>
              <w:ind w:left="34"/>
              <w:rPr>
                <w:rFonts w:eastAsia="Calibri"/>
                <w:color w:val="000000"/>
                <w:sz w:val="22"/>
                <w:szCs w:val="22"/>
              </w:rPr>
            </w:pPr>
          </w:p>
          <w:p w14:paraId="00B4EB4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EBVPD III dalies C13 punktas.</w:t>
            </w:r>
          </w:p>
        </w:tc>
        <w:tc>
          <w:tcPr>
            <w:tcW w:w="1559" w:type="dxa"/>
            <w:shd w:val="clear" w:color="auto" w:fill="auto"/>
          </w:tcPr>
          <w:p w14:paraId="37B1987E" w14:textId="77777777" w:rsidR="00777538" w:rsidRPr="006609C3" w:rsidRDefault="00777538" w:rsidP="00777538">
            <w:pPr>
              <w:ind w:left="33"/>
              <w:jc w:val="both"/>
              <w:rPr>
                <w:rFonts w:eastAsia="Calibri"/>
                <w:sz w:val="22"/>
                <w:szCs w:val="22"/>
              </w:rPr>
            </w:pPr>
            <w:r w:rsidRPr="006609C3">
              <w:rPr>
                <w:rFonts w:eastAsia="Calibri"/>
                <w:sz w:val="22"/>
                <w:szCs w:val="22"/>
              </w:rPr>
              <w:lastRenderedPageBreak/>
              <w:t xml:space="preserve">Tiekėjas, kiekvienas tiekėjų grupės narys  ir ūkio subjektas, kurio </w:t>
            </w:r>
            <w:r w:rsidRPr="006609C3">
              <w:rPr>
                <w:rFonts w:eastAsia="Calibri"/>
                <w:sz w:val="22"/>
                <w:szCs w:val="22"/>
              </w:rPr>
              <w:lastRenderedPageBreak/>
              <w:t>pajėgumais remiamasi</w:t>
            </w:r>
          </w:p>
        </w:tc>
        <w:tc>
          <w:tcPr>
            <w:tcW w:w="4252" w:type="dxa"/>
            <w:shd w:val="clear" w:color="auto" w:fill="auto"/>
          </w:tcPr>
          <w:p w14:paraId="3333F3FD"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Lietuvos Respublikoje</w:t>
            </w:r>
            <w:r w:rsidRPr="006609C3">
              <w:rPr>
                <w:rFonts w:eastAsia="Calibri"/>
                <w:b/>
                <w:bCs/>
                <w:sz w:val="22"/>
                <w:szCs w:val="22"/>
              </w:rPr>
              <w:t>:</w:t>
            </w:r>
          </w:p>
          <w:p w14:paraId="6B240A86" w14:textId="77777777" w:rsidR="00777538" w:rsidRPr="006609C3" w:rsidRDefault="00777538" w:rsidP="00777538">
            <w:pPr>
              <w:jc w:val="both"/>
              <w:rPr>
                <w:rFonts w:eastAsia="Calibri"/>
                <w:color w:val="000000"/>
                <w:sz w:val="22"/>
                <w:szCs w:val="22"/>
              </w:rPr>
            </w:pPr>
          </w:p>
          <w:p w14:paraId="60B499CF"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B7D8008" w14:textId="6CD60D3D" w:rsidR="00777538" w:rsidRPr="006609C3" w:rsidRDefault="00777538" w:rsidP="00777538">
            <w:pPr>
              <w:jc w:val="both"/>
              <w:rPr>
                <w:rFonts w:eastAsia="Calibri"/>
                <w:bCs/>
                <w:iCs/>
                <w:sz w:val="22"/>
                <w:szCs w:val="22"/>
              </w:rPr>
            </w:pPr>
            <w:r w:rsidRPr="006609C3">
              <w:rPr>
                <w:rFonts w:eastAsia="Calibri"/>
                <w:color w:val="000000"/>
                <w:sz w:val="22"/>
                <w:szCs w:val="22"/>
              </w:rPr>
              <w:lastRenderedPageBreak/>
              <w:t>Perkantysis subjektas</w:t>
            </w:r>
            <w:r w:rsidRPr="006609C3">
              <w:rPr>
                <w:rFonts w:eastAsia="Calibri"/>
                <w:bCs/>
                <w:iCs/>
                <w:sz w:val="22"/>
                <w:szCs w:val="22"/>
              </w:rPr>
              <w:t xml:space="preserve"> nereikalauja pateikti papildomų dokumentų dėl atitikties šiam reikalavimui įrodymo.</w:t>
            </w:r>
          </w:p>
          <w:p w14:paraId="68A5609C" w14:textId="77777777" w:rsidR="00777538" w:rsidRPr="006609C3" w:rsidRDefault="00777538" w:rsidP="00777538">
            <w:pPr>
              <w:jc w:val="both"/>
              <w:rPr>
                <w:rFonts w:eastAsia="Calibri"/>
                <w:bCs/>
                <w:iCs/>
                <w:sz w:val="22"/>
                <w:szCs w:val="22"/>
              </w:rPr>
            </w:pPr>
          </w:p>
          <w:p w14:paraId="2B78393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E38703D" w14:textId="77777777" w:rsidR="00777538" w:rsidRPr="006609C3" w:rsidRDefault="00777538" w:rsidP="00777538">
            <w:pPr>
              <w:jc w:val="both"/>
              <w:rPr>
                <w:rFonts w:eastAsia="Calibri"/>
                <w:b/>
                <w:bCs/>
                <w:sz w:val="22"/>
                <w:szCs w:val="22"/>
                <w:u w:val="single"/>
              </w:rPr>
            </w:pPr>
          </w:p>
          <w:p w14:paraId="6F715F95"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4A6D8B4B" w14:textId="33ECBFA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1"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324D429" w14:textId="77777777" w:rsidTr="00777538">
        <w:tc>
          <w:tcPr>
            <w:tcW w:w="567" w:type="dxa"/>
            <w:shd w:val="clear" w:color="auto" w:fill="auto"/>
          </w:tcPr>
          <w:p w14:paraId="0AD5DBED" w14:textId="4A737688"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7</w:t>
            </w:r>
            <w:r w:rsidRPr="006609C3">
              <w:rPr>
                <w:rFonts w:eastAsia="Calibri"/>
                <w:color w:val="000000"/>
                <w:sz w:val="22"/>
                <w:szCs w:val="22"/>
              </w:rPr>
              <w:t xml:space="preserve">. </w:t>
            </w:r>
          </w:p>
        </w:tc>
        <w:tc>
          <w:tcPr>
            <w:tcW w:w="6799" w:type="dxa"/>
            <w:shd w:val="clear" w:color="auto" w:fill="auto"/>
          </w:tcPr>
          <w:p w14:paraId="4962CE5E" w14:textId="6AC6C2C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shd w:val="clear" w:color="auto" w:fill="auto"/>
          </w:tcPr>
          <w:p w14:paraId="6E93B99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4 punktas. </w:t>
            </w:r>
          </w:p>
          <w:p w14:paraId="344501EC" w14:textId="77777777" w:rsidR="00777538" w:rsidRPr="006609C3" w:rsidRDefault="00777538" w:rsidP="00777538">
            <w:pPr>
              <w:ind w:left="34"/>
              <w:rPr>
                <w:rFonts w:eastAsia="Calibri"/>
                <w:color w:val="000000"/>
                <w:sz w:val="22"/>
                <w:szCs w:val="22"/>
              </w:rPr>
            </w:pPr>
          </w:p>
          <w:p w14:paraId="566789A2"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5D17EFF4"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5D574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9E93CDD" w14:textId="77777777" w:rsidR="00777538" w:rsidRPr="006609C3" w:rsidRDefault="00777538" w:rsidP="00777538">
            <w:pPr>
              <w:jc w:val="both"/>
              <w:rPr>
                <w:rFonts w:eastAsia="Calibri"/>
                <w:color w:val="000000"/>
                <w:sz w:val="22"/>
                <w:szCs w:val="22"/>
              </w:rPr>
            </w:pPr>
          </w:p>
          <w:p w14:paraId="33D0EBFD" w14:textId="77777777" w:rsidR="00777538" w:rsidRPr="006609C3" w:rsidRDefault="00777538" w:rsidP="00777538">
            <w:pPr>
              <w:jc w:val="both"/>
              <w:rPr>
                <w:rFonts w:eastAsia="Calibri"/>
                <w:bCs/>
                <w:iCs/>
                <w:sz w:val="22"/>
                <w:szCs w:val="22"/>
              </w:rPr>
            </w:pPr>
            <w:r w:rsidRPr="006609C3">
              <w:rPr>
                <w:rFonts w:eastAsia="Calibri"/>
                <w:bCs/>
                <w:iCs/>
                <w:sz w:val="22"/>
                <w:szCs w:val="22"/>
              </w:rPr>
              <w:t>Užtenka pateikto EBVPD.</w:t>
            </w:r>
          </w:p>
          <w:p w14:paraId="70FA0C7E" w14:textId="662A985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43BE37D5" w14:textId="77777777" w:rsidR="00777538" w:rsidRPr="006609C3" w:rsidRDefault="00777538" w:rsidP="00777538">
            <w:pPr>
              <w:jc w:val="both"/>
              <w:rPr>
                <w:rFonts w:eastAsia="Calibri"/>
                <w:bCs/>
                <w:iCs/>
                <w:sz w:val="22"/>
                <w:szCs w:val="22"/>
              </w:rPr>
            </w:pPr>
          </w:p>
          <w:p w14:paraId="7370BC2B" w14:textId="0B242CC9"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777538" w:rsidRPr="006609C3" w:rsidRDefault="00777538" w:rsidP="00777538">
            <w:pPr>
              <w:jc w:val="both"/>
              <w:rPr>
                <w:rStyle w:val="Hipersaitas"/>
                <w:rFonts w:eastAsia="Calibri"/>
                <w:sz w:val="22"/>
                <w:szCs w:val="22"/>
              </w:rPr>
            </w:pPr>
            <w:hyperlink r:id="rId12" w:history="1">
              <w:r w:rsidRPr="006609C3">
                <w:rPr>
                  <w:rStyle w:val="Hipersaitas"/>
                  <w:rFonts w:eastAsia="Calibri"/>
                  <w:sz w:val="22"/>
                  <w:szCs w:val="22"/>
                </w:rPr>
                <w:t>https://vpt.lrv.lt/lt/nuorodos/kiti-duomenys/powerbi/melaginga-informacija-pateikusiu-tiekeju-sarasas-3/</w:t>
              </w:r>
            </w:hyperlink>
          </w:p>
          <w:p w14:paraId="099BD1C0"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9CA56A4" w14:textId="77777777" w:rsidR="00777538" w:rsidRPr="006609C3" w:rsidRDefault="00777538" w:rsidP="00777538">
            <w:pPr>
              <w:jc w:val="both"/>
              <w:rPr>
                <w:rFonts w:eastAsia="Calibri"/>
                <w:color w:val="000000"/>
                <w:sz w:val="22"/>
                <w:szCs w:val="22"/>
              </w:rPr>
            </w:pPr>
          </w:p>
          <w:p w14:paraId="226AABA5" w14:textId="1C80BF1C" w:rsidR="00777538" w:rsidRDefault="00777538" w:rsidP="00777538">
            <w:pPr>
              <w:jc w:val="both"/>
              <w:rPr>
                <w:rFonts w:eastAsia="Calibri"/>
                <w:bCs/>
                <w:iCs/>
                <w:sz w:val="22"/>
                <w:szCs w:val="22"/>
              </w:rPr>
            </w:pPr>
            <w:r w:rsidRPr="006609C3">
              <w:rPr>
                <w:rFonts w:eastAsia="Calibri"/>
                <w:bCs/>
                <w:iCs/>
                <w:sz w:val="22"/>
                <w:szCs w:val="22"/>
              </w:rPr>
              <w:lastRenderedPageBreak/>
              <w:t>Užtenka pateikto EBVPD.</w:t>
            </w:r>
            <w:r>
              <w:rPr>
                <w:rFonts w:eastAsia="Calibri"/>
                <w:bCs/>
                <w:iCs/>
                <w:sz w:val="22"/>
                <w:szCs w:val="22"/>
              </w:rPr>
              <w:t xml:space="preserve"> </w:t>
            </w:r>
          </w:p>
          <w:p w14:paraId="2F441D4D" w14:textId="199BEF05" w:rsidR="00777538" w:rsidRPr="006609C3" w:rsidRDefault="00777538" w:rsidP="00777538">
            <w:pPr>
              <w:jc w:val="both"/>
              <w:rPr>
                <w:rFonts w:eastAsia="Calibri"/>
                <w:b/>
                <w:bCs/>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3"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3F166CF" w14:textId="77777777" w:rsidTr="00777538">
        <w:tc>
          <w:tcPr>
            <w:tcW w:w="567" w:type="dxa"/>
            <w:shd w:val="clear" w:color="auto" w:fill="auto"/>
          </w:tcPr>
          <w:p w14:paraId="16EC03C9" w14:textId="242E7ADA" w:rsidR="00777538" w:rsidRPr="006609C3" w:rsidRDefault="00777538" w:rsidP="00777538">
            <w:pPr>
              <w:tabs>
                <w:tab w:val="left" w:pos="345"/>
                <w:tab w:val="left" w:pos="567"/>
              </w:tabs>
              <w:rPr>
                <w:rFonts w:eastAsia="Calibri"/>
                <w:color w:val="000000"/>
                <w:sz w:val="22"/>
                <w:szCs w:val="22"/>
              </w:rPr>
            </w:pPr>
            <w:r>
              <w:rPr>
                <w:rFonts w:eastAsia="Calibri"/>
                <w:color w:val="000000"/>
                <w:sz w:val="22"/>
                <w:szCs w:val="22"/>
              </w:rPr>
              <w:lastRenderedPageBreak/>
              <w:t>8</w:t>
            </w:r>
            <w:r w:rsidRPr="006609C3">
              <w:rPr>
                <w:rFonts w:eastAsia="Calibri"/>
                <w:color w:val="000000"/>
                <w:sz w:val="22"/>
                <w:szCs w:val="22"/>
              </w:rPr>
              <w:t>.</w:t>
            </w:r>
          </w:p>
          <w:p w14:paraId="7759F628" w14:textId="77777777" w:rsidR="00777538" w:rsidRPr="006609C3" w:rsidRDefault="00777538" w:rsidP="00777538">
            <w:pPr>
              <w:tabs>
                <w:tab w:val="left" w:pos="345"/>
                <w:tab w:val="left" w:pos="567"/>
              </w:tabs>
              <w:ind w:left="34"/>
              <w:rPr>
                <w:rFonts w:eastAsia="Calibri"/>
                <w:color w:val="000000"/>
                <w:sz w:val="22"/>
                <w:szCs w:val="22"/>
              </w:rPr>
            </w:pPr>
          </w:p>
          <w:p w14:paraId="514548F4" w14:textId="77777777" w:rsidR="00777538" w:rsidRPr="006609C3" w:rsidRDefault="00777538" w:rsidP="00777538">
            <w:pPr>
              <w:tabs>
                <w:tab w:val="left" w:pos="345"/>
                <w:tab w:val="left" w:pos="567"/>
              </w:tabs>
              <w:ind w:left="34"/>
              <w:rPr>
                <w:rFonts w:eastAsia="Calibri"/>
                <w:color w:val="000000"/>
                <w:sz w:val="22"/>
                <w:szCs w:val="22"/>
              </w:rPr>
            </w:pPr>
          </w:p>
          <w:p w14:paraId="6A0C8C2F" w14:textId="77777777" w:rsidR="00777538" w:rsidRPr="006609C3" w:rsidRDefault="00777538" w:rsidP="00777538">
            <w:pPr>
              <w:tabs>
                <w:tab w:val="left" w:pos="345"/>
                <w:tab w:val="left" w:pos="567"/>
              </w:tabs>
              <w:ind w:left="34"/>
              <w:rPr>
                <w:rFonts w:eastAsia="Calibri"/>
                <w:color w:val="000000"/>
                <w:sz w:val="22"/>
                <w:szCs w:val="22"/>
              </w:rPr>
            </w:pPr>
          </w:p>
          <w:p w14:paraId="7E6AD537" w14:textId="77777777" w:rsidR="00777538" w:rsidRPr="006609C3" w:rsidRDefault="00777538" w:rsidP="00777538">
            <w:pPr>
              <w:tabs>
                <w:tab w:val="left" w:pos="345"/>
                <w:tab w:val="left" w:pos="567"/>
              </w:tabs>
              <w:ind w:left="34"/>
              <w:rPr>
                <w:rFonts w:eastAsia="Calibri"/>
                <w:color w:val="000000"/>
                <w:sz w:val="22"/>
                <w:szCs w:val="22"/>
              </w:rPr>
            </w:pPr>
          </w:p>
        </w:tc>
        <w:tc>
          <w:tcPr>
            <w:tcW w:w="6799" w:type="dxa"/>
            <w:shd w:val="clear" w:color="auto" w:fill="auto"/>
          </w:tcPr>
          <w:p w14:paraId="63829FA1" w14:textId="160025C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shd w:val="clear" w:color="auto" w:fill="auto"/>
          </w:tcPr>
          <w:p w14:paraId="2532DF0C"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5 punktas. </w:t>
            </w:r>
          </w:p>
          <w:p w14:paraId="2BA396FE" w14:textId="77777777" w:rsidR="00777538" w:rsidRPr="006609C3" w:rsidRDefault="00777538" w:rsidP="00777538">
            <w:pPr>
              <w:ind w:left="34"/>
              <w:rPr>
                <w:rFonts w:eastAsia="Calibri"/>
                <w:color w:val="000000"/>
                <w:sz w:val="22"/>
                <w:szCs w:val="22"/>
              </w:rPr>
            </w:pPr>
          </w:p>
          <w:p w14:paraId="3DE45AA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7C75897B"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4428405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73887BE" w14:textId="77777777" w:rsidR="00777538" w:rsidRPr="006609C3" w:rsidRDefault="00777538" w:rsidP="00777538">
            <w:pPr>
              <w:jc w:val="both"/>
              <w:rPr>
                <w:rFonts w:eastAsia="Calibri"/>
                <w:color w:val="000000"/>
                <w:sz w:val="22"/>
                <w:szCs w:val="22"/>
              </w:rPr>
            </w:pPr>
          </w:p>
          <w:p w14:paraId="2EBC6AD4"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D5B0296" w14:textId="1EB7090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777EF77A" w14:textId="77777777" w:rsidR="00777538" w:rsidRPr="006609C3" w:rsidRDefault="00777538" w:rsidP="00777538">
            <w:pPr>
              <w:jc w:val="both"/>
              <w:rPr>
                <w:rFonts w:eastAsia="Calibri"/>
                <w:bCs/>
                <w:iCs/>
                <w:sz w:val="22"/>
                <w:szCs w:val="22"/>
              </w:rPr>
            </w:pPr>
          </w:p>
          <w:p w14:paraId="5CE8EBFE" w14:textId="77777777" w:rsidR="00777538" w:rsidRPr="006609C3" w:rsidRDefault="00777538" w:rsidP="00777538">
            <w:pPr>
              <w:jc w:val="both"/>
              <w:rPr>
                <w:rFonts w:eastAsia="Calibri"/>
                <w:bCs/>
                <w:iCs/>
                <w:sz w:val="22"/>
                <w:szCs w:val="22"/>
              </w:rPr>
            </w:pPr>
          </w:p>
          <w:p w14:paraId="6EB26608"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D013D49" w14:textId="77777777" w:rsidR="00777538" w:rsidRPr="006609C3" w:rsidRDefault="00777538" w:rsidP="00777538">
            <w:pPr>
              <w:jc w:val="both"/>
              <w:rPr>
                <w:rFonts w:eastAsia="Calibri"/>
                <w:b/>
                <w:bCs/>
                <w:sz w:val="22"/>
                <w:szCs w:val="22"/>
                <w:u w:val="single"/>
              </w:rPr>
            </w:pPr>
          </w:p>
          <w:p w14:paraId="7947C46A" w14:textId="30810761"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60BF3F6F" w14:textId="51471F1A"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B515D35" w14:textId="77777777" w:rsidTr="00777538">
        <w:tc>
          <w:tcPr>
            <w:tcW w:w="567" w:type="dxa"/>
            <w:shd w:val="clear" w:color="auto" w:fill="auto"/>
          </w:tcPr>
          <w:p w14:paraId="7F01D2BC" w14:textId="75F47ED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9</w:t>
            </w:r>
            <w:r w:rsidRPr="006609C3">
              <w:rPr>
                <w:rFonts w:eastAsia="Calibri"/>
                <w:color w:val="000000"/>
                <w:sz w:val="22"/>
                <w:szCs w:val="22"/>
              </w:rPr>
              <w:t>.</w:t>
            </w:r>
          </w:p>
        </w:tc>
        <w:tc>
          <w:tcPr>
            <w:tcW w:w="6799" w:type="dxa"/>
            <w:shd w:val="clear" w:color="auto" w:fill="auto"/>
          </w:tcPr>
          <w:p w14:paraId="03FE77B4"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6609C3">
              <w:rPr>
                <w:rFonts w:eastAsia="Calibri"/>
                <w:b/>
                <w:bCs/>
                <w:color w:val="000000"/>
                <w:sz w:val="22"/>
                <w:szCs w:val="22"/>
              </w:rPr>
              <w:t>esminis sutarties pažeidimas</w:t>
            </w:r>
            <w:r w:rsidRPr="006609C3">
              <w:rPr>
                <w:rFonts w:eastAsia="Calibri"/>
                <w:color w:val="000000"/>
                <w:sz w:val="22"/>
                <w:szCs w:val="22"/>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w:t>
            </w:r>
            <w:r w:rsidRPr="006609C3">
              <w:rPr>
                <w:rFonts w:eastAsia="Calibri"/>
                <w:color w:val="000000"/>
                <w:sz w:val="22"/>
                <w:szCs w:val="22"/>
              </w:rPr>
              <w:lastRenderedPageBreak/>
              <w:t xml:space="preserve">tiekėjas sutartyje nustatytą esminę sutarties sąlygą vykdė su dideliais arba nuolatiniais trūkumais ir dėl to buvo pritaikyta sutartyje nustatyta sankcija. </w:t>
            </w:r>
          </w:p>
          <w:p w14:paraId="5442DC2D"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777538" w:rsidRPr="006609C3" w:rsidRDefault="00777538" w:rsidP="00777538">
            <w:pPr>
              <w:tabs>
                <w:tab w:val="left" w:pos="851"/>
              </w:tabs>
              <w:jc w:val="both"/>
              <w:rPr>
                <w:rFonts w:eastAsia="Calibri"/>
                <w:color w:val="000000"/>
                <w:sz w:val="22"/>
                <w:szCs w:val="22"/>
              </w:rPr>
            </w:pPr>
          </w:p>
        </w:tc>
        <w:tc>
          <w:tcPr>
            <w:tcW w:w="1560" w:type="dxa"/>
            <w:shd w:val="clear" w:color="auto" w:fill="auto"/>
          </w:tcPr>
          <w:p w14:paraId="0544F93D"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 xml:space="preserve">VPĮ 46 straipsnio 4 dalies 6 punktas. </w:t>
            </w:r>
          </w:p>
          <w:p w14:paraId="421A534E" w14:textId="77777777" w:rsidR="00777538" w:rsidRPr="006609C3" w:rsidRDefault="00777538" w:rsidP="00777538">
            <w:pPr>
              <w:ind w:left="34"/>
              <w:rPr>
                <w:rFonts w:eastAsia="Calibri"/>
                <w:color w:val="000000"/>
                <w:sz w:val="22"/>
                <w:szCs w:val="22"/>
              </w:rPr>
            </w:pPr>
          </w:p>
          <w:p w14:paraId="06FAAF61"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C14 punktas.</w:t>
            </w:r>
          </w:p>
        </w:tc>
        <w:tc>
          <w:tcPr>
            <w:tcW w:w="1559" w:type="dxa"/>
            <w:shd w:val="clear" w:color="auto" w:fill="auto"/>
          </w:tcPr>
          <w:p w14:paraId="5A26E01F"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2070F4D5"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registruotas Lietuvos Respublikoje</w:t>
            </w:r>
            <w:r w:rsidRPr="006609C3">
              <w:rPr>
                <w:rFonts w:eastAsia="Calibri"/>
                <w:b/>
                <w:bCs/>
                <w:sz w:val="22"/>
                <w:szCs w:val="22"/>
              </w:rPr>
              <w:t>:</w:t>
            </w:r>
          </w:p>
          <w:p w14:paraId="286D549D" w14:textId="77777777" w:rsidR="00777538" w:rsidRPr="006609C3" w:rsidRDefault="00777538" w:rsidP="00777538">
            <w:pPr>
              <w:jc w:val="both"/>
              <w:rPr>
                <w:rFonts w:eastAsia="Calibri"/>
                <w:color w:val="000000"/>
                <w:sz w:val="22"/>
                <w:szCs w:val="22"/>
              </w:rPr>
            </w:pPr>
          </w:p>
          <w:p w14:paraId="0553DE9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D8EC1E8" w14:textId="6EE15BE7"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B1E1EE" w14:textId="77777777" w:rsidR="00777538" w:rsidRPr="006609C3" w:rsidRDefault="00777538" w:rsidP="00777538">
            <w:pPr>
              <w:jc w:val="both"/>
              <w:rPr>
                <w:rFonts w:eastAsia="Calibri"/>
                <w:color w:val="000000"/>
                <w:sz w:val="22"/>
                <w:szCs w:val="22"/>
              </w:rPr>
            </w:pPr>
          </w:p>
          <w:p w14:paraId="0B356305" w14:textId="568FA660"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pagal VPĮ 91 straipsnį „Pirkimo </w:t>
            </w:r>
            <w:r w:rsidRPr="006609C3">
              <w:rPr>
                <w:rFonts w:eastAsia="Calibri"/>
                <w:color w:val="000000"/>
                <w:sz w:val="22"/>
                <w:szCs w:val="22"/>
              </w:rPr>
              <w:lastRenderedPageBreak/>
              <w:t xml:space="preserve">sutarties neįvykdymas ar netinkamas įvykdymas“ skelbiamą informaciją žemiau nurodytais adresais: </w:t>
            </w:r>
          </w:p>
          <w:p w14:paraId="6036E098" w14:textId="77777777" w:rsidR="00777538" w:rsidRPr="006609C3" w:rsidRDefault="00777538" w:rsidP="00777538">
            <w:pPr>
              <w:pStyle w:val="Betarp"/>
              <w:jc w:val="both"/>
              <w:rPr>
                <w:rFonts w:ascii="Times New Roman" w:hAnsi="Times New Roman"/>
                <w:lang w:val="lt-LT"/>
              </w:rPr>
            </w:pPr>
            <w:hyperlink r:id="rId15" w:history="1">
              <w:r w:rsidRPr="006609C3">
                <w:rPr>
                  <w:rStyle w:val="Hipersaitas"/>
                  <w:rFonts w:ascii="Times New Roman" w:hAnsi="Times New Roman"/>
                  <w:lang w:val="lt-LT"/>
                </w:rPr>
                <w:t>https://vpt.lrv.lt/lt/nuorodos/kiti-duomenys/powerbi/nepatikimi-tiekejai-1/</w:t>
              </w:r>
            </w:hyperlink>
          </w:p>
          <w:p w14:paraId="0513CE22" w14:textId="77777777" w:rsidR="00777538" w:rsidRPr="006609C3" w:rsidRDefault="00777538" w:rsidP="00777538">
            <w:pPr>
              <w:jc w:val="both"/>
              <w:rPr>
                <w:rStyle w:val="Hipersaitas"/>
                <w:rFonts w:eastAsia="Calibri"/>
                <w:sz w:val="22"/>
                <w:szCs w:val="22"/>
              </w:rPr>
            </w:pPr>
          </w:p>
          <w:p w14:paraId="63D7A559" w14:textId="77777777" w:rsidR="00777538" w:rsidRPr="006609C3" w:rsidRDefault="00777538" w:rsidP="00777538">
            <w:pPr>
              <w:jc w:val="both"/>
              <w:rPr>
                <w:rStyle w:val="Hipersaitas"/>
                <w:rFonts w:eastAsia="Calibri"/>
                <w:sz w:val="22"/>
                <w:szCs w:val="22"/>
              </w:rPr>
            </w:pPr>
            <w:hyperlink r:id="rId16" w:history="1">
              <w:r w:rsidRPr="006609C3">
                <w:rPr>
                  <w:rStyle w:val="Hipersaitas"/>
                  <w:rFonts w:eastAsia="Calibri"/>
                  <w:sz w:val="22"/>
                  <w:szCs w:val="22"/>
                </w:rPr>
                <w:t>https://vpt.lrv.lt/lt/pasalinimo-pagrindai-1/nepatikimu-koncesininku-sarasas-1/nepatikimu-koncesininku-sarasas</w:t>
              </w:r>
            </w:hyperlink>
          </w:p>
          <w:p w14:paraId="62EF2D9B" w14:textId="77777777" w:rsidR="00777538" w:rsidRPr="006609C3" w:rsidRDefault="00777538" w:rsidP="00777538">
            <w:pPr>
              <w:jc w:val="both"/>
              <w:rPr>
                <w:rStyle w:val="Hipersaitas"/>
                <w:rFonts w:eastAsia="Calibri"/>
                <w:sz w:val="22"/>
                <w:szCs w:val="22"/>
              </w:rPr>
            </w:pPr>
          </w:p>
          <w:p w14:paraId="0CB59131"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2C8FBE46" w14:textId="77777777" w:rsidR="00777538" w:rsidRPr="006609C3" w:rsidRDefault="00777538" w:rsidP="00777538">
            <w:pPr>
              <w:jc w:val="both"/>
              <w:rPr>
                <w:rFonts w:eastAsia="Calibri"/>
                <w:b/>
                <w:bCs/>
                <w:sz w:val="22"/>
                <w:szCs w:val="22"/>
                <w:u w:val="single"/>
              </w:rPr>
            </w:pPr>
          </w:p>
          <w:p w14:paraId="2183431F" w14:textId="15FA5DC2" w:rsidR="00777538" w:rsidRPr="006609C3" w:rsidRDefault="00777538" w:rsidP="00777538">
            <w:pPr>
              <w:jc w:val="both"/>
              <w:rPr>
                <w:rFonts w:eastAsia="Calibri"/>
                <w:color w:val="000000"/>
                <w:sz w:val="22"/>
                <w:szCs w:val="22"/>
              </w:rPr>
            </w:pPr>
            <w:r w:rsidRPr="006609C3">
              <w:rPr>
                <w:rFonts w:eastAsia="Calibri"/>
                <w:bCs/>
                <w:iCs/>
                <w:sz w:val="22"/>
                <w:szCs w:val="22"/>
              </w:rPr>
              <w:t>Užtenka pateikto EBVPD.</w:t>
            </w:r>
          </w:p>
          <w:p w14:paraId="43B2BEE0" w14:textId="6104F365" w:rsidR="00777538" w:rsidRPr="006609C3" w:rsidRDefault="00777538" w:rsidP="00777538">
            <w:pPr>
              <w:rPr>
                <w:rFonts w:eastAsia="Calibri"/>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7"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3F4FB7A" w14:textId="77777777" w:rsidTr="00777538">
        <w:tc>
          <w:tcPr>
            <w:tcW w:w="567" w:type="dxa"/>
            <w:shd w:val="clear" w:color="auto" w:fill="auto"/>
          </w:tcPr>
          <w:p w14:paraId="3B719F2F" w14:textId="46D4318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10</w:t>
            </w:r>
            <w:r w:rsidRPr="006609C3">
              <w:rPr>
                <w:rFonts w:eastAsia="Calibri"/>
                <w:color w:val="000000"/>
                <w:sz w:val="22"/>
                <w:szCs w:val="22"/>
              </w:rPr>
              <w:t>.</w:t>
            </w:r>
          </w:p>
        </w:tc>
        <w:tc>
          <w:tcPr>
            <w:tcW w:w="6799" w:type="dxa"/>
            <w:shd w:val="clear" w:color="auto" w:fill="auto"/>
          </w:tcPr>
          <w:p w14:paraId="10F49B41" w14:textId="04B9D548"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560" w:type="dxa"/>
            <w:shd w:val="clear" w:color="auto" w:fill="auto"/>
          </w:tcPr>
          <w:p w14:paraId="12F4C38A"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VPĮ 46 straipsnio 4 dalies 7 punkto a papunktis.</w:t>
            </w:r>
          </w:p>
          <w:p w14:paraId="52FE3E14" w14:textId="77777777" w:rsidR="00777538" w:rsidRPr="006609C3" w:rsidRDefault="00777538" w:rsidP="00777538">
            <w:pPr>
              <w:ind w:left="34"/>
              <w:rPr>
                <w:rFonts w:eastAsia="Calibri"/>
                <w:color w:val="000000"/>
                <w:sz w:val="22"/>
                <w:szCs w:val="22"/>
              </w:rPr>
            </w:pPr>
          </w:p>
          <w:p w14:paraId="7EA060E6"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69B25D60"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B51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100A73BD" w14:textId="77777777" w:rsidR="00777538" w:rsidRPr="006609C3" w:rsidRDefault="00777538" w:rsidP="00777538">
            <w:pPr>
              <w:jc w:val="both"/>
              <w:rPr>
                <w:rFonts w:eastAsia="Calibri"/>
                <w:color w:val="000000"/>
                <w:sz w:val="22"/>
                <w:szCs w:val="22"/>
              </w:rPr>
            </w:pPr>
          </w:p>
          <w:p w14:paraId="7C06D58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D3A7AE7" w14:textId="43A6B00A"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F0BCAA" w14:textId="0282C1EB" w:rsidR="00777538" w:rsidRPr="006609C3" w:rsidRDefault="00777538" w:rsidP="00777538">
            <w:pPr>
              <w:jc w:val="both"/>
              <w:rPr>
                <w:rFonts w:eastAsia="Calibri"/>
                <w:bCs/>
                <w:iCs/>
                <w:sz w:val="22"/>
                <w:szCs w:val="22"/>
              </w:rPr>
            </w:pPr>
          </w:p>
          <w:p w14:paraId="12FD7F56" w14:textId="6CBC47D2"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w:t>
            </w:r>
          </w:p>
          <w:p w14:paraId="185842EE" w14:textId="1616BFAF" w:rsidR="00777538" w:rsidRPr="006609C3" w:rsidRDefault="00777538" w:rsidP="00777538">
            <w:pPr>
              <w:jc w:val="both"/>
              <w:rPr>
                <w:rFonts w:eastAsia="Calibri"/>
                <w:color w:val="000000"/>
                <w:sz w:val="22"/>
                <w:szCs w:val="22"/>
              </w:rPr>
            </w:pPr>
            <w:r w:rsidRPr="006609C3">
              <w:rPr>
                <w:rFonts w:eastAsia="Calibri"/>
                <w:color w:val="000000"/>
                <w:sz w:val="22"/>
                <w:szCs w:val="22"/>
              </w:rPr>
              <w:t>1) nacionalinėje duomenų bazėje  skelbiamą informaciją žemiau nurodytu adresu:</w:t>
            </w:r>
          </w:p>
          <w:p w14:paraId="624B797F" w14:textId="061B412F" w:rsidR="00777538" w:rsidRPr="006609C3" w:rsidRDefault="00777538" w:rsidP="00777538">
            <w:pPr>
              <w:jc w:val="both"/>
              <w:rPr>
                <w:sz w:val="22"/>
                <w:szCs w:val="22"/>
              </w:rPr>
            </w:pPr>
            <w:hyperlink r:id="rId18" w:history="1">
              <w:r w:rsidRPr="006609C3">
                <w:rPr>
                  <w:rStyle w:val="Hipersaitas"/>
                  <w:sz w:val="22"/>
                  <w:szCs w:val="22"/>
                </w:rPr>
                <w:t>https://www.registrucentras.lt/jar/p/index.php</w:t>
              </w:r>
            </w:hyperlink>
            <w:r w:rsidRPr="006609C3">
              <w:rPr>
                <w:sz w:val="22"/>
                <w:szCs w:val="22"/>
              </w:rPr>
              <w:t>;</w:t>
            </w:r>
          </w:p>
          <w:p w14:paraId="3789C842" w14:textId="331FB60A" w:rsidR="00777538" w:rsidRDefault="00777538" w:rsidP="00777538">
            <w:pPr>
              <w:jc w:val="both"/>
              <w:rPr>
                <w:bCs/>
                <w:iCs/>
              </w:rPr>
            </w:pPr>
            <w:r w:rsidRPr="006609C3">
              <w:rPr>
                <w:sz w:val="22"/>
                <w:szCs w:val="22"/>
              </w:rPr>
              <w:lastRenderedPageBreak/>
              <w:t xml:space="preserve">2) taip pat į šiame informaciniame pranešime pateiktą informaciją: </w:t>
            </w:r>
            <w:r w:rsidRPr="001D64F9">
              <w:t xml:space="preserve"> </w:t>
            </w:r>
            <w:hyperlink r:id="rId19" w:history="1">
              <w:r w:rsidRPr="001D64F9">
                <w:rPr>
                  <w:rStyle w:val="Hipersaitas"/>
                  <w:sz w:val="20"/>
                  <w:szCs w:val="20"/>
                </w:rPr>
                <w:t>Finansinių ataskaitų nepateikimas gali tapti kliūtimi dalyvauti viešuosiuose pirkimuose - Viešųjų pirkimų tarnyba (</w:t>
              </w:r>
              <w:proofErr w:type="spellStart"/>
              <w:r w:rsidRPr="001D64F9">
                <w:rPr>
                  <w:rStyle w:val="Hipersaitas"/>
                  <w:sz w:val="20"/>
                  <w:szCs w:val="20"/>
                </w:rPr>
                <w:t>lrv.lt</w:t>
              </w:r>
              <w:proofErr w:type="spellEnd"/>
              <w:r w:rsidRPr="001D64F9">
                <w:rPr>
                  <w:rStyle w:val="Hipersaitas"/>
                  <w:sz w:val="20"/>
                  <w:szCs w:val="20"/>
                </w:rPr>
                <w:t>)</w:t>
              </w:r>
            </w:hyperlink>
            <w:r w:rsidRPr="001D64F9">
              <w:rPr>
                <w:bCs/>
                <w:iCs/>
              </w:rPr>
              <w:t xml:space="preserve"> </w:t>
            </w:r>
          </w:p>
          <w:p w14:paraId="3E0FEF77" w14:textId="77777777" w:rsidR="00777538" w:rsidRPr="006609C3" w:rsidRDefault="00777538" w:rsidP="00777538">
            <w:pPr>
              <w:jc w:val="both"/>
              <w:rPr>
                <w:rFonts w:eastAsia="Calibri"/>
                <w:bCs/>
                <w:iCs/>
                <w:sz w:val="22"/>
                <w:szCs w:val="22"/>
              </w:rPr>
            </w:pPr>
          </w:p>
          <w:p w14:paraId="3BD46B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35EA61" w14:textId="77777777" w:rsidR="00777538" w:rsidRPr="006609C3" w:rsidRDefault="00777538" w:rsidP="00777538">
            <w:pPr>
              <w:jc w:val="both"/>
              <w:rPr>
                <w:rFonts w:eastAsia="Calibri"/>
                <w:b/>
                <w:bCs/>
                <w:sz w:val="22"/>
                <w:szCs w:val="22"/>
                <w:u w:val="single"/>
              </w:rPr>
            </w:pPr>
          </w:p>
          <w:p w14:paraId="29EBC064"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2CAE40B4" w14:textId="54407439" w:rsidR="00777538" w:rsidRPr="006609C3" w:rsidRDefault="00777538" w:rsidP="00777538">
            <w:pPr>
              <w:jc w:val="both"/>
              <w:rPr>
                <w:rFonts w:eastAsia="Calibri"/>
                <w:color w:val="000000"/>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BAEC1F6" w14:textId="77777777" w:rsidTr="00777538">
        <w:tc>
          <w:tcPr>
            <w:tcW w:w="567" w:type="dxa"/>
            <w:shd w:val="clear" w:color="auto" w:fill="auto"/>
          </w:tcPr>
          <w:p w14:paraId="5860591A" w14:textId="6021645D"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1</w:t>
            </w:r>
            <w:r w:rsidRPr="006609C3">
              <w:rPr>
                <w:rFonts w:eastAsia="Calibri"/>
                <w:color w:val="000000"/>
                <w:sz w:val="22"/>
                <w:szCs w:val="22"/>
              </w:rPr>
              <w:t>.</w:t>
            </w:r>
          </w:p>
        </w:tc>
        <w:tc>
          <w:tcPr>
            <w:tcW w:w="6799" w:type="dxa"/>
            <w:shd w:val="clear" w:color="auto" w:fill="auto"/>
          </w:tcPr>
          <w:p w14:paraId="034715DD" w14:textId="0E1C3B7A"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6609C3">
              <w:rPr>
                <w:rFonts w:eastAsia="Calibri"/>
                <w:bCs/>
                <w:iCs/>
                <w:sz w:val="22"/>
                <w:szCs w:val="22"/>
              </w:rPr>
              <w:t>40¹</w:t>
            </w:r>
            <w:r w:rsidRPr="006609C3">
              <w:rPr>
                <w:rFonts w:eastAsia="Calibri"/>
                <w:color w:val="000000"/>
                <w:sz w:val="22"/>
                <w:szCs w:val="22"/>
              </w:rPr>
              <w:t xml:space="preserve"> straipsnio 1 dalyje.</w:t>
            </w:r>
          </w:p>
        </w:tc>
        <w:tc>
          <w:tcPr>
            <w:tcW w:w="1560" w:type="dxa"/>
            <w:shd w:val="clear" w:color="auto" w:fill="auto"/>
          </w:tcPr>
          <w:p w14:paraId="591E637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b papunktis. </w:t>
            </w:r>
          </w:p>
          <w:p w14:paraId="7DDB0EE5" w14:textId="77777777" w:rsidR="00777538" w:rsidRPr="006609C3" w:rsidRDefault="00777538" w:rsidP="00777538">
            <w:pPr>
              <w:ind w:left="34"/>
              <w:rPr>
                <w:rFonts w:eastAsia="Calibri"/>
                <w:color w:val="000000"/>
                <w:sz w:val="22"/>
                <w:szCs w:val="22"/>
              </w:rPr>
            </w:pPr>
          </w:p>
          <w:p w14:paraId="57D7544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7AC96057"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1A81D20F"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01644505" w14:textId="77777777" w:rsidR="00777538" w:rsidRPr="006609C3" w:rsidRDefault="00777538" w:rsidP="00777538">
            <w:pPr>
              <w:jc w:val="both"/>
              <w:rPr>
                <w:rFonts w:eastAsia="Calibri"/>
                <w:color w:val="000000"/>
                <w:sz w:val="22"/>
                <w:szCs w:val="22"/>
              </w:rPr>
            </w:pPr>
          </w:p>
          <w:p w14:paraId="7EB893CC"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A0B0827" w14:textId="016D4E8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4475BD" w14:textId="77777777" w:rsidR="00777538" w:rsidRPr="006609C3" w:rsidRDefault="00777538" w:rsidP="00777538">
            <w:pPr>
              <w:jc w:val="both"/>
              <w:rPr>
                <w:rFonts w:eastAsia="Calibri"/>
                <w:bCs/>
                <w:iCs/>
                <w:sz w:val="22"/>
                <w:szCs w:val="22"/>
              </w:rPr>
            </w:pPr>
          </w:p>
          <w:p w14:paraId="3165CEFE" w14:textId="59697784"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777538" w:rsidRPr="006609C3" w:rsidRDefault="00777538" w:rsidP="00777538">
            <w:pPr>
              <w:jc w:val="both"/>
              <w:rPr>
                <w:rFonts w:eastAsia="Calibri"/>
                <w:color w:val="000000"/>
                <w:sz w:val="22"/>
                <w:szCs w:val="22"/>
              </w:rPr>
            </w:pPr>
            <w:hyperlink r:id="rId21" w:history="1">
              <w:r w:rsidRPr="006609C3">
                <w:rPr>
                  <w:rStyle w:val="Hipersaitas"/>
                  <w:rFonts w:eastAsia="Calibri"/>
                  <w:sz w:val="22"/>
                  <w:szCs w:val="22"/>
                </w:rPr>
                <w:t xml:space="preserve">https://www.vmi.lt/evmi/mokesciu-moketoju-informacija </w:t>
              </w:r>
            </w:hyperlink>
          </w:p>
          <w:p w14:paraId="2F342B80" w14:textId="77777777" w:rsidR="00777538" w:rsidRPr="006609C3" w:rsidRDefault="00777538" w:rsidP="00777538">
            <w:pPr>
              <w:jc w:val="both"/>
              <w:rPr>
                <w:rFonts w:eastAsia="Calibri"/>
                <w:color w:val="000000"/>
                <w:sz w:val="22"/>
                <w:szCs w:val="22"/>
              </w:rPr>
            </w:pPr>
          </w:p>
          <w:p w14:paraId="7F75A9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FD8223" w14:textId="77777777" w:rsidR="00777538" w:rsidRPr="006609C3" w:rsidRDefault="00777538" w:rsidP="00777538">
            <w:pPr>
              <w:jc w:val="both"/>
              <w:rPr>
                <w:rFonts w:eastAsia="Calibri"/>
                <w:b/>
                <w:bCs/>
                <w:sz w:val="22"/>
                <w:szCs w:val="22"/>
                <w:u w:val="single"/>
              </w:rPr>
            </w:pPr>
          </w:p>
          <w:p w14:paraId="69E3D32A" w14:textId="0DBD1AA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4BDAD50" w14:textId="6428D696" w:rsidR="00777538" w:rsidRPr="001D64F9" w:rsidRDefault="00777538" w:rsidP="00777538">
            <w:pPr>
              <w:jc w:val="both"/>
              <w:rPr>
                <w:rFonts w:eastAsia="Calibri"/>
                <w:bCs/>
                <w:iCs/>
                <w:sz w:val="22"/>
                <w:szCs w:val="22"/>
              </w:rPr>
            </w:pPr>
            <w:r>
              <w:rPr>
                <w:rFonts w:eastAsia="Calibri"/>
                <w:bCs/>
                <w:iCs/>
                <w:sz w:val="22"/>
                <w:szCs w:val="22"/>
              </w:rPr>
              <w:lastRenderedPageBreak/>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2"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7982CC1C" w14:textId="77777777" w:rsidTr="009441B8">
        <w:trPr>
          <w:trHeight w:val="2502"/>
        </w:trPr>
        <w:tc>
          <w:tcPr>
            <w:tcW w:w="567" w:type="dxa"/>
            <w:shd w:val="clear" w:color="auto" w:fill="auto"/>
          </w:tcPr>
          <w:p w14:paraId="6A53C36C" w14:textId="2EE8E4F3"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2</w:t>
            </w:r>
            <w:r w:rsidRPr="006609C3">
              <w:rPr>
                <w:rFonts w:eastAsia="Calibri"/>
                <w:color w:val="000000"/>
                <w:sz w:val="22"/>
                <w:szCs w:val="22"/>
              </w:rPr>
              <w:t>.</w:t>
            </w:r>
          </w:p>
        </w:tc>
        <w:tc>
          <w:tcPr>
            <w:tcW w:w="6799" w:type="dxa"/>
            <w:shd w:val="clear" w:color="auto" w:fill="auto"/>
          </w:tcPr>
          <w:p w14:paraId="2A7CE3E5" w14:textId="3E1AD5D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60" w:type="dxa"/>
            <w:shd w:val="clear" w:color="auto" w:fill="auto"/>
          </w:tcPr>
          <w:p w14:paraId="143FA3FB"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c papunktis. </w:t>
            </w:r>
          </w:p>
          <w:p w14:paraId="68829B37" w14:textId="77777777" w:rsidR="00777538" w:rsidRPr="006609C3" w:rsidRDefault="00777538" w:rsidP="00777538">
            <w:pPr>
              <w:ind w:left="34"/>
              <w:rPr>
                <w:rFonts w:eastAsia="Calibri"/>
                <w:color w:val="000000"/>
                <w:sz w:val="22"/>
                <w:szCs w:val="22"/>
              </w:rPr>
            </w:pPr>
          </w:p>
          <w:p w14:paraId="75896E4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3459CB08" w14:textId="406895AE"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3CEAEF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B1B61B8" w14:textId="77777777" w:rsidR="00777538" w:rsidRPr="006609C3" w:rsidRDefault="00777538" w:rsidP="00777538">
            <w:pPr>
              <w:jc w:val="both"/>
              <w:rPr>
                <w:rFonts w:eastAsia="Calibri"/>
                <w:color w:val="000000"/>
                <w:sz w:val="22"/>
                <w:szCs w:val="22"/>
              </w:rPr>
            </w:pPr>
          </w:p>
          <w:p w14:paraId="4480B2F9"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85EE036" w14:textId="2689E0E9"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ACC44B9" w14:textId="77777777" w:rsidR="00777538" w:rsidRPr="006609C3" w:rsidRDefault="00777538" w:rsidP="00777538">
            <w:pPr>
              <w:jc w:val="both"/>
              <w:rPr>
                <w:rFonts w:eastAsia="Calibri"/>
                <w:color w:val="000000"/>
                <w:sz w:val="22"/>
                <w:szCs w:val="22"/>
              </w:rPr>
            </w:pPr>
          </w:p>
          <w:p w14:paraId="59751D29" w14:textId="12861BA5"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777538" w:rsidRPr="006609C3" w:rsidRDefault="00777538" w:rsidP="00777538">
            <w:pPr>
              <w:jc w:val="both"/>
              <w:rPr>
                <w:rStyle w:val="Hipersaitas"/>
                <w:rFonts w:eastAsia="Calibri"/>
                <w:sz w:val="22"/>
                <w:szCs w:val="22"/>
              </w:rPr>
            </w:pPr>
            <w:hyperlink r:id="rId23" w:history="1">
              <w:r w:rsidRPr="006609C3">
                <w:rPr>
                  <w:rStyle w:val="Hipersaitas"/>
                  <w:rFonts w:eastAsia="Calibri"/>
                  <w:sz w:val="22"/>
                  <w:szCs w:val="22"/>
                </w:rPr>
                <w:t xml:space="preserve">https://kt.gov.lt/lt/atviri-duomenys/diskvalifikavimas-is-viesuju-pirkimu </w:t>
              </w:r>
            </w:hyperlink>
          </w:p>
          <w:p w14:paraId="1A8FF86B" w14:textId="77777777" w:rsidR="00777538" w:rsidRPr="006609C3" w:rsidRDefault="00777538" w:rsidP="00777538">
            <w:pPr>
              <w:jc w:val="both"/>
              <w:rPr>
                <w:rStyle w:val="Hipersaitas"/>
                <w:rFonts w:eastAsia="Calibri"/>
                <w:sz w:val="22"/>
                <w:szCs w:val="22"/>
              </w:rPr>
            </w:pPr>
          </w:p>
          <w:p w14:paraId="2039DDA4"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66F89BF7" w14:textId="77777777" w:rsidR="00777538" w:rsidRPr="006609C3" w:rsidRDefault="00777538" w:rsidP="00777538">
            <w:pPr>
              <w:jc w:val="both"/>
              <w:rPr>
                <w:rFonts w:eastAsia="Calibri"/>
                <w:b/>
                <w:bCs/>
                <w:sz w:val="22"/>
                <w:szCs w:val="22"/>
                <w:u w:val="single"/>
              </w:rPr>
            </w:pPr>
          </w:p>
          <w:p w14:paraId="5CC39C79"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6F85C27B" w14:textId="5756C5C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bl>
    <w:p w14:paraId="7D3F887F" w14:textId="77777777" w:rsidR="00E1370D" w:rsidRPr="006609C3" w:rsidRDefault="00E1370D" w:rsidP="003E2688">
      <w:pPr>
        <w:pStyle w:val="Sraopastraipa"/>
        <w:ind w:left="0" w:right="-142"/>
        <w:jc w:val="both"/>
        <w:rPr>
          <w:b/>
          <w:bCs/>
          <w:color w:val="0070C0"/>
          <w:sz w:val="22"/>
          <w:szCs w:val="22"/>
          <w:u w:val="single"/>
        </w:rPr>
      </w:pPr>
    </w:p>
    <w:p w14:paraId="0F65888A" w14:textId="171DB8CB" w:rsidR="009133F7" w:rsidRPr="00663B53" w:rsidRDefault="009C1FF5" w:rsidP="00C918BF">
      <w:pPr>
        <w:spacing w:line="276" w:lineRule="auto"/>
        <w:ind w:right="-142"/>
        <w:contextualSpacing/>
        <w:jc w:val="both"/>
        <w:rPr>
          <w:b/>
          <w:bCs/>
          <w:i/>
          <w:iCs/>
          <w:color w:val="0070C0"/>
          <w:sz w:val="18"/>
          <w:szCs w:val="18"/>
        </w:rPr>
      </w:pPr>
      <w:r w:rsidRPr="00663B53">
        <w:rPr>
          <w:b/>
          <w:bCs/>
          <w:i/>
          <w:iCs/>
          <w:color w:val="0070C0"/>
          <w:sz w:val="18"/>
          <w:szCs w:val="18"/>
          <w:u w:val="single"/>
        </w:rPr>
        <w:t>Pastabos</w:t>
      </w:r>
      <w:r w:rsidRPr="00663B53">
        <w:rPr>
          <w:b/>
          <w:bCs/>
          <w:i/>
          <w:iCs/>
          <w:color w:val="0070C0"/>
          <w:sz w:val="18"/>
          <w:szCs w:val="18"/>
        </w:rPr>
        <w:t>:</w:t>
      </w:r>
    </w:p>
    <w:p w14:paraId="454E7F18" w14:textId="2C9F4E98" w:rsidR="00427BAD" w:rsidRPr="00663B53" w:rsidRDefault="00427BAD" w:rsidP="00C918BF">
      <w:pPr>
        <w:spacing w:line="276" w:lineRule="auto"/>
        <w:ind w:right="-142"/>
        <w:contextualSpacing/>
        <w:jc w:val="both"/>
        <w:rPr>
          <w:b/>
          <w:bCs/>
          <w:i/>
          <w:iCs/>
          <w:color w:val="0070C0"/>
          <w:sz w:val="18"/>
          <w:szCs w:val="18"/>
        </w:rPr>
      </w:pPr>
      <w:r w:rsidRPr="00663B53">
        <w:rPr>
          <w:i/>
          <w:iCs/>
          <w:color w:val="0070C0"/>
          <w:sz w:val="18"/>
          <w:szCs w:val="18"/>
        </w:rPr>
        <w:t xml:space="preserve">1. </w:t>
      </w:r>
      <w:r w:rsidR="001A2618" w:rsidRPr="00663B53">
        <w:rPr>
          <w:i/>
          <w:iCs/>
          <w:color w:val="0070C0"/>
          <w:sz w:val="18"/>
          <w:szCs w:val="18"/>
        </w:rPr>
        <w:t xml:space="preserve"> </w:t>
      </w:r>
      <w:r w:rsidRPr="00663B53">
        <w:rPr>
          <w:i/>
          <w:iCs/>
          <w:color w:val="0070C0"/>
          <w:sz w:val="18"/>
          <w:szCs w:val="18"/>
        </w:rPr>
        <w:t>Pateikiami elektroninėmis priemonėmis suformuoti dokumentai arba skaitmeninės dokumentų kopijos.</w:t>
      </w:r>
    </w:p>
    <w:p w14:paraId="057351E9" w14:textId="344CF074"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lastRenderedPageBreak/>
        <w:t xml:space="preserve">2. </w:t>
      </w:r>
      <w:r w:rsidR="001A2618" w:rsidRPr="00663B53">
        <w:rPr>
          <w:i/>
          <w:iCs/>
          <w:color w:val="0070C0"/>
          <w:sz w:val="18"/>
          <w:szCs w:val="18"/>
        </w:rPr>
        <w:t xml:space="preserve"> </w:t>
      </w:r>
      <w:r w:rsidRPr="00663B53">
        <w:rPr>
          <w:i/>
          <w:iCs/>
          <w:color w:val="0070C0"/>
          <w:sz w:val="18"/>
          <w:szCs w:val="18"/>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a) priesaikos deklaracija;</w:t>
      </w:r>
    </w:p>
    <w:p w14:paraId="66F05E56" w14:textId="74F4C1CC" w:rsidR="009C1FF5" w:rsidRPr="00663B53" w:rsidRDefault="009C1FF5" w:rsidP="00C918BF">
      <w:pPr>
        <w:spacing w:line="276" w:lineRule="auto"/>
        <w:ind w:right="-142"/>
        <w:jc w:val="both"/>
        <w:rPr>
          <w:b/>
          <w:bCs/>
          <w:i/>
          <w:iCs/>
          <w:color w:val="0070C0"/>
          <w:sz w:val="18"/>
          <w:szCs w:val="18"/>
        </w:rPr>
      </w:pPr>
      <w:r w:rsidRPr="00663B53">
        <w:rPr>
          <w:i/>
          <w:iCs/>
          <w:color w:val="0070C0"/>
          <w:sz w:val="18"/>
          <w:szCs w:val="18"/>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0815FD9" w14:textId="1C5F3C3B" w:rsidR="00071867" w:rsidRPr="00663B53" w:rsidRDefault="004B41E6" w:rsidP="00C918BF">
      <w:pPr>
        <w:pStyle w:val="Sraopastraipa"/>
        <w:spacing w:line="276" w:lineRule="auto"/>
        <w:ind w:left="0" w:right="-142"/>
        <w:jc w:val="both"/>
        <w:rPr>
          <w:i/>
          <w:iCs/>
          <w:color w:val="0070C0"/>
          <w:sz w:val="18"/>
          <w:szCs w:val="18"/>
        </w:rPr>
      </w:pPr>
      <w:r w:rsidRPr="00663B53">
        <w:rPr>
          <w:i/>
          <w:iCs/>
          <w:color w:val="0070C0"/>
          <w:sz w:val="18"/>
          <w:szCs w:val="18"/>
        </w:rPr>
        <w:t>3</w:t>
      </w:r>
      <w:r w:rsidR="009C1FF5" w:rsidRPr="00663B53">
        <w:rPr>
          <w:b/>
          <w:bCs/>
          <w:i/>
          <w:iCs/>
          <w:color w:val="0070C0"/>
          <w:sz w:val="18"/>
          <w:szCs w:val="18"/>
        </w:rPr>
        <w:t>.</w:t>
      </w:r>
      <w:r w:rsidR="009C1FF5" w:rsidRPr="00663B53">
        <w:rPr>
          <w:i/>
          <w:iCs/>
          <w:color w:val="0070C0"/>
          <w:sz w:val="18"/>
          <w:szCs w:val="18"/>
        </w:rPr>
        <w:t xml:space="preserve"> </w:t>
      </w:r>
      <w:r w:rsidR="001A2618" w:rsidRPr="00663B53">
        <w:rPr>
          <w:i/>
          <w:iCs/>
          <w:color w:val="0070C0"/>
          <w:sz w:val="18"/>
          <w:szCs w:val="18"/>
        </w:rPr>
        <w:t xml:space="preserve"> </w:t>
      </w:r>
      <w:r w:rsidR="00CC336A" w:rsidRPr="00663B53">
        <w:rPr>
          <w:i/>
          <w:iCs/>
          <w:color w:val="0070C0"/>
          <w:sz w:val="18"/>
          <w:szCs w:val="18"/>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CC336A" w:rsidRPr="00663B53">
        <w:rPr>
          <w:i/>
          <w:iCs/>
          <w:color w:val="0070C0"/>
          <w:sz w:val="18"/>
          <w:szCs w:val="18"/>
        </w:rPr>
        <w:t>us</w:t>
      </w:r>
      <w:proofErr w:type="spellEnd"/>
      <w:r w:rsidR="00CC336A" w:rsidRPr="00663B53">
        <w:rPr>
          <w:i/>
          <w:iCs/>
          <w:color w:val="0070C0"/>
          <w:sz w:val="18"/>
          <w:szCs w:val="18"/>
        </w:rPr>
        <w:t>) dokumentą (−</w:t>
      </w:r>
      <w:proofErr w:type="spellStart"/>
      <w:r w:rsidR="00CC336A" w:rsidRPr="00663B53">
        <w:rPr>
          <w:i/>
          <w:iCs/>
          <w:color w:val="0070C0"/>
          <w:sz w:val="18"/>
          <w:szCs w:val="18"/>
        </w:rPr>
        <w:t>us</w:t>
      </w:r>
      <w:proofErr w:type="spellEnd"/>
      <w:r w:rsidR="00CC336A" w:rsidRPr="00663B53">
        <w:rPr>
          <w:i/>
          <w:iCs/>
          <w:color w:val="0070C0"/>
          <w:sz w:val="18"/>
          <w:szCs w:val="18"/>
        </w:rPr>
        <w:t>), įrodantį (−</w:t>
      </w:r>
      <w:proofErr w:type="spellStart"/>
      <w:r w:rsidR="00CC336A" w:rsidRPr="00663B53">
        <w:rPr>
          <w:i/>
          <w:iCs/>
          <w:color w:val="0070C0"/>
          <w:sz w:val="18"/>
          <w:szCs w:val="18"/>
        </w:rPr>
        <w:t>čius</w:t>
      </w:r>
      <w:proofErr w:type="spellEnd"/>
      <w:r w:rsidR="00CC336A" w:rsidRPr="00663B53">
        <w:rPr>
          <w:i/>
          <w:iCs/>
          <w:color w:val="0070C0"/>
          <w:sz w:val="18"/>
          <w:szCs w:val="18"/>
        </w:rPr>
        <w:t>) atitikimą nurodytam (−</w:t>
      </w:r>
      <w:proofErr w:type="spellStart"/>
      <w:r w:rsidR="00CC336A" w:rsidRPr="00663B53">
        <w:rPr>
          <w:i/>
          <w:iCs/>
          <w:color w:val="0070C0"/>
          <w:sz w:val="18"/>
          <w:szCs w:val="18"/>
        </w:rPr>
        <w:t>iems</w:t>
      </w:r>
      <w:proofErr w:type="spellEnd"/>
      <w:r w:rsidR="00CC336A" w:rsidRPr="00663B53">
        <w:rPr>
          <w:i/>
          <w:iCs/>
          <w:color w:val="0070C0"/>
          <w:sz w:val="18"/>
          <w:szCs w:val="18"/>
        </w:rPr>
        <w:t>) reikalavimui (−</w:t>
      </w:r>
      <w:proofErr w:type="spellStart"/>
      <w:r w:rsidR="00CC336A" w:rsidRPr="00663B53">
        <w:rPr>
          <w:i/>
          <w:iCs/>
          <w:color w:val="0070C0"/>
          <w:sz w:val="18"/>
          <w:szCs w:val="18"/>
        </w:rPr>
        <w:t>ams</w:t>
      </w:r>
      <w:proofErr w:type="spellEnd"/>
      <w:r w:rsidR="00CC336A" w:rsidRPr="00663B53">
        <w:rPr>
          <w:i/>
          <w:iCs/>
          <w:color w:val="0070C0"/>
          <w:sz w:val="18"/>
          <w:szCs w:val="18"/>
        </w:rPr>
        <w:t>).</w:t>
      </w:r>
    </w:p>
    <w:p w14:paraId="085B293D" w14:textId="77777777" w:rsidR="00663B53" w:rsidRDefault="00663B53" w:rsidP="00AE0A29">
      <w:pPr>
        <w:keepNext/>
        <w:keepLines/>
        <w:ind w:right="796"/>
        <w:jc w:val="center"/>
        <w:rPr>
          <w:rFonts w:eastAsia="Calibri"/>
          <w:b/>
          <w:iCs/>
          <w:sz w:val="22"/>
          <w:szCs w:val="22"/>
        </w:rPr>
      </w:pPr>
    </w:p>
    <w:p w14:paraId="14E0958C" w14:textId="210B108C" w:rsidR="00206473" w:rsidRDefault="009441B8" w:rsidP="00206473">
      <w:pPr>
        <w:spacing w:after="240" w:line="300" w:lineRule="auto"/>
        <w:ind w:firstLine="697"/>
        <w:jc w:val="center"/>
        <w:rPr>
          <w:rFonts w:eastAsia="Calibri"/>
          <w:b/>
          <w:iCs/>
          <w:sz w:val="22"/>
          <w:szCs w:val="22"/>
        </w:rPr>
      </w:pPr>
      <w:r w:rsidRPr="009441B8">
        <w:rPr>
          <w:rFonts w:eastAsia="Arial"/>
          <w:b/>
          <w:bCs/>
          <w:smallCaps/>
          <w:lang w:eastAsia="lt-LT"/>
        </w:rPr>
        <w:t>TIEKĖJŲ KVALIFIKACIJOS REIKALAVIMAI IR REIKALAVIMAI LAIKYTIS KOKYBĖS VADYBOS SISTEMOS IR (ARBA) APLINKOS APSAUGOS VADYBOS SISTEMOS STANDARTŲ</w:t>
      </w:r>
    </w:p>
    <w:p w14:paraId="524805F2" w14:textId="77777777" w:rsidR="00206473" w:rsidRDefault="00206473" w:rsidP="00206473">
      <w:pPr>
        <w:keepNext/>
        <w:keepLines/>
        <w:ind w:right="796"/>
        <w:jc w:val="center"/>
        <w:rPr>
          <w:bCs/>
          <w:sz w:val="22"/>
          <w:szCs w:val="22"/>
          <w:lang w:eastAsia="lt-LT"/>
        </w:rPr>
      </w:pPr>
    </w:p>
    <w:p w14:paraId="3018F443" w14:textId="77777777" w:rsidR="00206473" w:rsidRPr="0016070C" w:rsidRDefault="00206473" w:rsidP="00206473">
      <w:pPr>
        <w:keepNext/>
        <w:keepLines/>
        <w:ind w:left="-567" w:right="796" w:firstLine="567"/>
        <w:jc w:val="both"/>
        <w:rPr>
          <w:bCs/>
          <w:sz w:val="22"/>
          <w:szCs w:val="22"/>
          <w:lang w:eastAsia="lt-LT"/>
        </w:rPr>
      </w:pPr>
      <w:r w:rsidRPr="0016070C">
        <w:rPr>
          <w:bCs/>
          <w:sz w:val="22"/>
          <w:szCs w:val="22"/>
          <w:lang w:eastAsia="lt-LT"/>
        </w:rPr>
        <w:t xml:space="preserve">Perkantysis subjektas, vadovaudamasis KSPĮ 59 str., kelia šiuos kvalifikacijos reikalavimus tiekėjui dėl </w:t>
      </w:r>
      <w:r w:rsidRPr="0016070C">
        <w:rPr>
          <w:b/>
          <w:bCs/>
          <w:sz w:val="22"/>
          <w:szCs w:val="22"/>
          <w:lang w:eastAsia="lt-LT"/>
        </w:rPr>
        <w:t>techninio ir profesinio pajėgumo (Panašių prekių tiekimo patirtis)</w:t>
      </w:r>
      <w:r w:rsidRPr="0016070C">
        <w:rPr>
          <w:bCs/>
          <w:sz w:val="22"/>
          <w:szCs w:val="22"/>
          <w:lang w:eastAsia="lt-LT"/>
        </w:rPr>
        <w:t>:</w:t>
      </w:r>
    </w:p>
    <w:p w14:paraId="485F7A51" w14:textId="77777777" w:rsidR="00206473" w:rsidRPr="0016070C" w:rsidRDefault="00206473" w:rsidP="00206473">
      <w:pPr>
        <w:keepNext/>
        <w:keepLines/>
        <w:ind w:left="360" w:right="655" w:hanging="360"/>
        <w:jc w:val="center"/>
        <w:rPr>
          <w:sz w:val="22"/>
          <w:szCs w:val="22"/>
          <w:lang w:eastAsia="lt-LT"/>
        </w:rPr>
      </w:pPr>
    </w:p>
    <w:tbl>
      <w:tblPr>
        <w:tblW w:w="1431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4820"/>
        <w:gridCol w:w="2552"/>
        <w:gridCol w:w="6378"/>
      </w:tblGrid>
      <w:tr w:rsidR="00206473" w:rsidRPr="0016070C" w14:paraId="48A15B10" w14:textId="77777777" w:rsidTr="00FB03C3">
        <w:tc>
          <w:tcPr>
            <w:tcW w:w="567" w:type="dxa"/>
            <w:shd w:val="clear" w:color="auto" w:fill="auto"/>
            <w:vAlign w:val="center"/>
          </w:tcPr>
          <w:p w14:paraId="11E45650" w14:textId="77777777" w:rsidR="00206473" w:rsidRPr="0016070C" w:rsidRDefault="00206473" w:rsidP="00FB03C3">
            <w:pPr>
              <w:keepNext/>
              <w:keepLines/>
              <w:contextualSpacing/>
              <w:jc w:val="center"/>
              <w:rPr>
                <w:b/>
                <w:sz w:val="22"/>
                <w:szCs w:val="22"/>
                <w:lang w:eastAsia="lt-LT"/>
              </w:rPr>
            </w:pPr>
            <w:bookmarkStart w:id="0" w:name="_Hlk124845713"/>
            <w:r w:rsidRPr="0016070C">
              <w:rPr>
                <w:b/>
                <w:sz w:val="22"/>
                <w:szCs w:val="22"/>
                <w:lang w:eastAsia="lt-LT"/>
              </w:rPr>
              <w:t>Eil. Nr.</w:t>
            </w:r>
          </w:p>
        </w:tc>
        <w:tc>
          <w:tcPr>
            <w:tcW w:w="7372" w:type="dxa"/>
            <w:gridSpan w:val="2"/>
            <w:shd w:val="clear" w:color="auto" w:fill="auto"/>
            <w:vAlign w:val="center"/>
          </w:tcPr>
          <w:p w14:paraId="7FCFE937" w14:textId="77777777" w:rsidR="00206473" w:rsidRPr="0016070C" w:rsidRDefault="00206473" w:rsidP="00FB03C3">
            <w:pPr>
              <w:keepNext/>
              <w:keepLines/>
              <w:contextualSpacing/>
              <w:jc w:val="center"/>
              <w:rPr>
                <w:b/>
                <w:sz w:val="22"/>
                <w:szCs w:val="22"/>
                <w:lang w:eastAsia="lt-LT"/>
              </w:rPr>
            </w:pPr>
            <w:r w:rsidRPr="0016070C">
              <w:rPr>
                <w:b/>
                <w:sz w:val="22"/>
                <w:szCs w:val="22"/>
                <w:lang w:eastAsia="lt-LT"/>
              </w:rPr>
              <w:t>Tiekėjų kvalifikacijos reikalavimai (ir jų reikšmes)</w:t>
            </w:r>
          </w:p>
        </w:tc>
        <w:tc>
          <w:tcPr>
            <w:tcW w:w="6378" w:type="dxa"/>
            <w:shd w:val="clear" w:color="auto" w:fill="auto"/>
            <w:vAlign w:val="center"/>
          </w:tcPr>
          <w:p w14:paraId="6632DEFC" w14:textId="77777777" w:rsidR="00206473" w:rsidRPr="0016070C" w:rsidRDefault="00206473" w:rsidP="00FB03C3">
            <w:pPr>
              <w:keepNext/>
              <w:keepLines/>
              <w:contextualSpacing/>
              <w:jc w:val="center"/>
              <w:rPr>
                <w:b/>
                <w:sz w:val="22"/>
                <w:szCs w:val="22"/>
                <w:lang w:eastAsia="lt-LT"/>
              </w:rPr>
            </w:pPr>
            <w:r w:rsidRPr="0016070C">
              <w:rPr>
                <w:b/>
                <w:sz w:val="22"/>
                <w:szCs w:val="22"/>
                <w:lang w:eastAsia="lt-LT"/>
              </w:rPr>
              <w:t>Atitiktį patvirtinantys dokumentai ar informacija</w:t>
            </w:r>
          </w:p>
        </w:tc>
      </w:tr>
      <w:tr w:rsidR="00206473" w:rsidRPr="0016070C" w14:paraId="099E4F9C" w14:textId="77777777" w:rsidTr="00FB03C3">
        <w:tc>
          <w:tcPr>
            <w:tcW w:w="567" w:type="dxa"/>
            <w:shd w:val="clear" w:color="auto" w:fill="auto"/>
            <w:vAlign w:val="center"/>
          </w:tcPr>
          <w:p w14:paraId="712F55C4" w14:textId="77777777" w:rsidR="00206473" w:rsidRPr="0016070C" w:rsidRDefault="00206473" w:rsidP="00FB03C3">
            <w:pPr>
              <w:contextualSpacing/>
              <w:jc w:val="center"/>
              <w:rPr>
                <w:sz w:val="22"/>
                <w:szCs w:val="22"/>
                <w:lang w:eastAsia="lt-LT"/>
              </w:rPr>
            </w:pPr>
            <w:r w:rsidRPr="0016070C">
              <w:rPr>
                <w:sz w:val="22"/>
                <w:szCs w:val="22"/>
                <w:lang w:eastAsia="lt-LT"/>
              </w:rPr>
              <w:t>1.</w:t>
            </w:r>
          </w:p>
        </w:tc>
        <w:tc>
          <w:tcPr>
            <w:tcW w:w="7372" w:type="dxa"/>
            <w:gridSpan w:val="2"/>
          </w:tcPr>
          <w:p w14:paraId="3FFA420E" w14:textId="77777777" w:rsidR="00206473" w:rsidRDefault="00206473" w:rsidP="00FB03C3">
            <w:pPr>
              <w:jc w:val="both"/>
              <w:rPr>
                <w:i/>
                <w:iCs/>
                <w:sz w:val="22"/>
                <w:szCs w:val="22"/>
                <w:lang w:eastAsia="lt-LT"/>
              </w:rPr>
            </w:pPr>
          </w:p>
          <w:p w14:paraId="7EC4E4AE" w14:textId="77777777" w:rsidR="00206473" w:rsidRPr="0048708B" w:rsidRDefault="00206473" w:rsidP="00FB03C3">
            <w:pPr>
              <w:jc w:val="both"/>
              <w:rPr>
                <w:lang w:eastAsia="lt-LT"/>
              </w:rPr>
            </w:pPr>
            <w:r w:rsidRPr="0048708B">
              <w:rPr>
                <w:lang w:eastAsia="lt-LT"/>
              </w:rPr>
              <w:t>Tiekėjas (tiekėjų grupės partneriai kartu)</w:t>
            </w:r>
            <w:r>
              <w:rPr>
                <w:lang w:eastAsia="lt-LT"/>
              </w:rPr>
              <w:t xml:space="preserve"> </w:t>
            </w:r>
            <w:r w:rsidRPr="0048708B">
              <w:rPr>
                <w:lang w:eastAsia="lt-LT"/>
              </w:rPr>
              <w:t>per paskutinius 3 (tris) metus arba per</w:t>
            </w:r>
            <w:r>
              <w:rPr>
                <w:lang w:eastAsia="lt-LT"/>
              </w:rPr>
              <w:t xml:space="preserve"> </w:t>
            </w:r>
            <w:r w:rsidRPr="0048708B">
              <w:rPr>
                <w:lang w:eastAsia="lt-LT"/>
              </w:rPr>
              <w:t>laiką nuo tiekėjo įregistravimo dienos (jei</w:t>
            </w:r>
            <w:r>
              <w:rPr>
                <w:lang w:eastAsia="lt-LT"/>
              </w:rPr>
              <w:t xml:space="preserve"> </w:t>
            </w:r>
            <w:r w:rsidRPr="0048708B">
              <w:rPr>
                <w:lang w:eastAsia="lt-LT"/>
              </w:rPr>
              <w:t>tiekėjas vykdė veiklą mažiau nei 3 (tris)</w:t>
            </w:r>
            <w:r>
              <w:rPr>
                <w:lang w:eastAsia="lt-LT"/>
              </w:rPr>
              <w:t xml:space="preserve"> </w:t>
            </w:r>
            <w:r w:rsidRPr="0048708B">
              <w:rPr>
                <w:lang w:eastAsia="lt-LT"/>
              </w:rPr>
              <w:t>metus) turi būti įvykdęs ar vykdo bent 1</w:t>
            </w:r>
            <w:r>
              <w:rPr>
                <w:lang w:eastAsia="lt-LT"/>
              </w:rPr>
              <w:t xml:space="preserve"> </w:t>
            </w:r>
            <w:r w:rsidRPr="0048708B">
              <w:rPr>
                <w:lang w:eastAsia="lt-LT"/>
              </w:rPr>
              <w:t>(vieną) arba daugiau su pirkimo objektu</w:t>
            </w:r>
            <w:r>
              <w:rPr>
                <w:lang w:eastAsia="lt-LT"/>
              </w:rPr>
              <w:t xml:space="preserve"> </w:t>
            </w:r>
            <w:r w:rsidRPr="0048708B">
              <w:rPr>
                <w:lang w:eastAsia="lt-LT"/>
              </w:rPr>
              <w:t>(elektros įkrovimo stotelių pardavimu, montavimu bei</w:t>
            </w:r>
          </w:p>
          <w:p w14:paraId="6285DFFE" w14:textId="77777777" w:rsidR="00206473" w:rsidRPr="0048708B" w:rsidRDefault="00206473" w:rsidP="00FB03C3">
            <w:pPr>
              <w:jc w:val="both"/>
              <w:rPr>
                <w:lang w:eastAsia="lt-LT"/>
              </w:rPr>
            </w:pPr>
            <w:r w:rsidRPr="0048708B">
              <w:rPr>
                <w:lang w:eastAsia="lt-LT"/>
              </w:rPr>
              <w:t>aptarnavimu) susijusią pardavimo sutartį</w:t>
            </w:r>
            <w:r>
              <w:rPr>
                <w:lang w:eastAsia="lt-LT"/>
              </w:rPr>
              <w:t xml:space="preserve"> </w:t>
            </w:r>
            <w:r w:rsidRPr="0048708B">
              <w:rPr>
                <w:lang w:eastAsia="lt-LT"/>
              </w:rPr>
              <w:t>(-</w:t>
            </w:r>
            <w:proofErr w:type="spellStart"/>
            <w:r w:rsidRPr="0048708B">
              <w:rPr>
                <w:lang w:eastAsia="lt-LT"/>
              </w:rPr>
              <w:t>is</w:t>
            </w:r>
            <w:proofErr w:type="spellEnd"/>
            <w:r w:rsidRPr="0048708B">
              <w:rPr>
                <w:lang w:eastAsia="lt-LT"/>
              </w:rPr>
              <w:t>), kurios (-</w:t>
            </w:r>
            <w:proofErr w:type="spellStart"/>
            <w:r w:rsidRPr="0048708B">
              <w:rPr>
                <w:lang w:eastAsia="lt-LT"/>
              </w:rPr>
              <w:t>ių</w:t>
            </w:r>
            <w:proofErr w:type="spellEnd"/>
            <w:r w:rsidRPr="0048708B">
              <w:rPr>
                <w:lang w:eastAsia="lt-LT"/>
              </w:rPr>
              <w:t>) įvykdyta vertė ne</w:t>
            </w:r>
          </w:p>
          <w:p w14:paraId="44EF0BFC" w14:textId="77777777" w:rsidR="00206473" w:rsidRPr="0048708B" w:rsidRDefault="00206473" w:rsidP="00FB03C3">
            <w:pPr>
              <w:jc w:val="both"/>
              <w:rPr>
                <w:lang w:eastAsia="lt-LT"/>
              </w:rPr>
            </w:pPr>
            <w:r w:rsidRPr="0048708B">
              <w:rPr>
                <w:lang w:eastAsia="lt-LT"/>
              </w:rPr>
              <w:t xml:space="preserve">mažesnė kaip </w:t>
            </w:r>
            <w:r>
              <w:rPr>
                <w:lang w:eastAsia="lt-LT"/>
              </w:rPr>
              <w:t xml:space="preserve">90 </w:t>
            </w:r>
            <w:r w:rsidRPr="0048708B">
              <w:rPr>
                <w:lang w:eastAsia="lt-LT"/>
              </w:rPr>
              <w:t>000,00 (</w:t>
            </w:r>
            <w:r>
              <w:rPr>
                <w:lang w:eastAsia="lt-LT"/>
              </w:rPr>
              <w:t xml:space="preserve"> devyniasd</w:t>
            </w:r>
            <w:r w:rsidRPr="0048708B">
              <w:rPr>
                <w:lang w:eastAsia="lt-LT"/>
              </w:rPr>
              <w:t>ešimt</w:t>
            </w:r>
            <w:r>
              <w:rPr>
                <w:lang w:eastAsia="lt-LT"/>
              </w:rPr>
              <w:t xml:space="preserve"> </w:t>
            </w:r>
            <w:r w:rsidRPr="0048708B">
              <w:rPr>
                <w:lang w:eastAsia="lt-LT"/>
              </w:rPr>
              <w:t>tūkstančių) eurų be PVM</w:t>
            </w:r>
            <w:r>
              <w:rPr>
                <w:lang w:eastAsia="lt-LT"/>
              </w:rPr>
              <w:t>.</w:t>
            </w:r>
          </w:p>
          <w:p w14:paraId="21AB8DED" w14:textId="77777777" w:rsidR="00206473" w:rsidRDefault="00206473" w:rsidP="00FB03C3">
            <w:pPr>
              <w:jc w:val="both"/>
              <w:rPr>
                <w:i/>
                <w:iCs/>
                <w:sz w:val="22"/>
                <w:szCs w:val="22"/>
                <w:lang w:eastAsia="lt-LT"/>
              </w:rPr>
            </w:pPr>
          </w:p>
          <w:p w14:paraId="4D708C99" w14:textId="77777777" w:rsidR="00206473" w:rsidRDefault="00206473" w:rsidP="00FB03C3">
            <w:pPr>
              <w:jc w:val="both"/>
              <w:rPr>
                <w:i/>
                <w:iCs/>
                <w:sz w:val="22"/>
                <w:szCs w:val="22"/>
                <w:lang w:eastAsia="lt-LT"/>
              </w:rPr>
            </w:pPr>
          </w:p>
          <w:p w14:paraId="71CE98B4" w14:textId="77777777" w:rsidR="00206473" w:rsidRDefault="00206473" w:rsidP="00FB03C3">
            <w:pPr>
              <w:jc w:val="both"/>
              <w:rPr>
                <w:i/>
                <w:iCs/>
                <w:sz w:val="22"/>
                <w:szCs w:val="22"/>
                <w:lang w:eastAsia="lt-LT"/>
              </w:rPr>
            </w:pPr>
          </w:p>
          <w:p w14:paraId="1DC52A67" w14:textId="77777777" w:rsidR="00206473" w:rsidRDefault="00206473" w:rsidP="00FB03C3">
            <w:pPr>
              <w:jc w:val="both"/>
              <w:rPr>
                <w:i/>
                <w:iCs/>
                <w:sz w:val="22"/>
                <w:szCs w:val="22"/>
                <w:lang w:eastAsia="lt-LT"/>
              </w:rPr>
            </w:pPr>
          </w:p>
          <w:p w14:paraId="2FF87262" w14:textId="77777777" w:rsidR="00206473" w:rsidRPr="00367AD6" w:rsidRDefault="00206473" w:rsidP="00FB03C3">
            <w:pPr>
              <w:jc w:val="both"/>
              <w:rPr>
                <w:i/>
                <w:iCs/>
                <w:sz w:val="22"/>
                <w:szCs w:val="22"/>
                <w:lang w:eastAsia="lt-LT"/>
              </w:rPr>
            </w:pPr>
            <w:r w:rsidRPr="00367AD6">
              <w:rPr>
                <w:i/>
                <w:iCs/>
                <w:sz w:val="22"/>
                <w:szCs w:val="22"/>
                <w:lang w:eastAsia="lt-LT"/>
              </w:rPr>
              <w:t>Pastaba: Tiekėjai patirtį gali įrodinėti tiek baigtomis sutartimis, tiek nebaigtų vykdyti sutarčių jau įvykdytomis dalimis.</w:t>
            </w:r>
          </w:p>
          <w:p w14:paraId="6948DF95" w14:textId="77777777" w:rsidR="00206473" w:rsidRPr="0016070C" w:rsidRDefault="00206473" w:rsidP="00FB03C3">
            <w:pPr>
              <w:jc w:val="both"/>
              <w:rPr>
                <w:sz w:val="22"/>
                <w:szCs w:val="22"/>
                <w:u w:val="single"/>
                <w:lang w:eastAsia="lt-LT"/>
              </w:rPr>
            </w:pPr>
          </w:p>
        </w:tc>
        <w:tc>
          <w:tcPr>
            <w:tcW w:w="6378" w:type="dxa"/>
            <w:shd w:val="clear" w:color="auto" w:fill="auto"/>
          </w:tcPr>
          <w:p w14:paraId="2BB649FF" w14:textId="77777777" w:rsidR="00206473" w:rsidRPr="0016070C" w:rsidRDefault="00206473" w:rsidP="00FB03C3">
            <w:pPr>
              <w:jc w:val="both"/>
              <w:rPr>
                <w:sz w:val="22"/>
                <w:szCs w:val="22"/>
                <w:u w:val="single"/>
                <w:lang w:eastAsia="lt-LT"/>
              </w:rPr>
            </w:pPr>
            <w:r w:rsidRPr="0016070C">
              <w:rPr>
                <w:sz w:val="22"/>
                <w:szCs w:val="22"/>
                <w:u w:val="single"/>
                <w:lang w:eastAsia="lt-LT"/>
              </w:rPr>
              <w:t>Tiekėjas turi pateikti:</w:t>
            </w:r>
          </w:p>
          <w:p w14:paraId="0B418093" w14:textId="77777777" w:rsidR="00206473" w:rsidRDefault="00206473" w:rsidP="00FB03C3">
            <w:pPr>
              <w:jc w:val="both"/>
              <w:rPr>
                <w:bCs/>
                <w:i/>
                <w:sz w:val="22"/>
                <w:szCs w:val="22"/>
              </w:rPr>
            </w:pPr>
          </w:p>
          <w:p w14:paraId="6AEE3F12" w14:textId="77777777" w:rsidR="00206473" w:rsidRPr="0048708B" w:rsidRDefault="00206473" w:rsidP="00FB03C3">
            <w:pPr>
              <w:jc w:val="both"/>
              <w:rPr>
                <w:bCs/>
                <w:iCs/>
              </w:rPr>
            </w:pPr>
            <w:r w:rsidRPr="0048708B">
              <w:rPr>
                <w:bCs/>
                <w:iCs/>
              </w:rPr>
              <w:t>Tiekėjo laisvos formos per 3 paskutinius</w:t>
            </w:r>
            <w:r>
              <w:rPr>
                <w:bCs/>
                <w:iCs/>
              </w:rPr>
              <w:t xml:space="preserve"> </w:t>
            </w:r>
            <w:r w:rsidRPr="0048708B">
              <w:rPr>
                <w:bCs/>
                <w:iCs/>
              </w:rPr>
              <w:t>metus įvykdytų (vykdomų) sutarčių, susijusių su</w:t>
            </w:r>
            <w:r>
              <w:rPr>
                <w:bCs/>
                <w:iCs/>
              </w:rPr>
              <w:t xml:space="preserve"> </w:t>
            </w:r>
            <w:r w:rsidRPr="0048708B">
              <w:rPr>
                <w:bCs/>
                <w:iCs/>
              </w:rPr>
              <w:t>pirkimo objektu (elektros įkrovimo stotelių pardavimu,</w:t>
            </w:r>
            <w:r>
              <w:rPr>
                <w:bCs/>
                <w:iCs/>
              </w:rPr>
              <w:t xml:space="preserve"> </w:t>
            </w:r>
            <w:r w:rsidRPr="0048708B">
              <w:rPr>
                <w:bCs/>
                <w:iCs/>
              </w:rPr>
              <w:t>sumontavimu bei aptarnavimu) sąrašas nurodant</w:t>
            </w:r>
            <w:r>
              <w:rPr>
                <w:bCs/>
                <w:iCs/>
              </w:rPr>
              <w:t xml:space="preserve"> </w:t>
            </w:r>
            <w:r w:rsidRPr="0048708B">
              <w:rPr>
                <w:bCs/>
                <w:iCs/>
              </w:rPr>
              <w:t>užsakovą, pirkimo objektą, įvykdymo datą ir</w:t>
            </w:r>
          </w:p>
          <w:p w14:paraId="50F6942B" w14:textId="77777777" w:rsidR="00206473" w:rsidRPr="0048708B" w:rsidRDefault="00206473" w:rsidP="00FB03C3">
            <w:pPr>
              <w:jc w:val="both"/>
              <w:rPr>
                <w:bCs/>
                <w:iCs/>
              </w:rPr>
            </w:pPr>
            <w:r w:rsidRPr="0048708B">
              <w:rPr>
                <w:bCs/>
                <w:iCs/>
              </w:rPr>
              <w:t>vertę kartu su užsakovų pažymomis, kad</w:t>
            </w:r>
            <w:r>
              <w:rPr>
                <w:bCs/>
                <w:iCs/>
              </w:rPr>
              <w:t xml:space="preserve"> </w:t>
            </w:r>
            <w:r w:rsidRPr="0048708B">
              <w:rPr>
                <w:bCs/>
                <w:iCs/>
              </w:rPr>
              <w:t>sutartys įvykdytos (vykdomos) laiku ir</w:t>
            </w:r>
            <w:r>
              <w:rPr>
                <w:bCs/>
                <w:iCs/>
              </w:rPr>
              <w:t xml:space="preserve"> </w:t>
            </w:r>
            <w:r w:rsidRPr="0048708B">
              <w:rPr>
                <w:bCs/>
                <w:iCs/>
              </w:rPr>
              <w:t>tinkamai, arba kartu su prekių pateikimą bei</w:t>
            </w:r>
          </w:p>
          <w:p w14:paraId="1E9F0E90" w14:textId="77777777" w:rsidR="00206473" w:rsidRPr="0048708B" w:rsidRDefault="00206473" w:rsidP="00FB03C3">
            <w:pPr>
              <w:jc w:val="both"/>
              <w:rPr>
                <w:bCs/>
                <w:iCs/>
              </w:rPr>
            </w:pPr>
            <w:r w:rsidRPr="0048708B">
              <w:rPr>
                <w:bCs/>
                <w:iCs/>
              </w:rPr>
              <w:t>apmokėjimą už jas patvirtinančiais</w:t>
            </w:r>
            <w:r>
              <w:rPr>
                <w:bCs/>
                <w:iCs/>
              </w:rPr>
              <w:t xml:space="preserve"> </w:t>
            </w:r>
            <w:r w:rsidRPr="0048708B">
              <w:rPr>
                <w:bCs/>
                <w:iCs/>
              </w:rPr>
              <w:t>dokumentais.</w:t>
            </w:r>
          </w:p>
          <w:p w14:paraId="56FE7517" w14:textId="77777777" w:rsidR="00206473" w:rsidRPr="0048708B" w:rsidRDefault="00206473" w:rsidP="00FB03C3">
            <w:pPr>
              <w:jc w:val="both"/>
              <w:rPr>
                <w:bCs/>
                <w:iCs/>
              </w:rPr>
            </w:pPr>
          </w:p>
          <w:p w14:paraId="7ADED7D5" w14:textId="77777777" w:rsidR="00206473" w:rsidRDefault="00206473" w:rsidP="00FB03C3">
            <w:pPr>
              <w:jc w:val="both"/>
              <w:rPr>
                <w:bCs/>
                <w:i/>
                <w:sz w:val="22"/>
                <w:szCs w:val="22"/>
              </w:rPr>
            </w:pPr>
          </w:p>
          <w:p w14:paraId="520AF679" w14:textId="77777777" w:rsidR="00206473" w:rsidRPr="0016070C" w:rsidRDefault="00206473" w:rsidP="00FB03C3">
            <w:pPr>
              <w:jc w:val="both"/>
              <w:rPr>
                <w:bCs/>
                <w:i/>
                <w:sz w:val="22"/>
                <w:szCs w:val="22"/>
              </w:rPr>
            </w:pPr>
            <w:r w:rsidRPr="0016070C">
              <w:rPr>
                <w:bCs/>
                <w:i/>
                <w:sz w:val="22"/>
                <w:szCs w:val="22"/>
              </w:rPr>
              <w:t>Pateikiamos skaitmeninės dokumentų kopijos arba elektroninėmis priemonėmis suformuoti dokumentai.</w:t>
            </w:r>
          </w:p>
        </w:tc>
      </w:tr>
      <w:tr w:rsidR="00206473" w:rsidRPr="0016070C" w14:paraId="3355616A" w14:textId="77777777" w:rsidTr="00FB03C3">
        <w:tc>
          <w:tcPr>
            <w:tcW w:w="5387" w:type="dxa"/>
            <w:gridSpan w:val="2"/>
          </w:tcPr>
          <w:p w14:paraId="1960CA5F" w14:textId="77777777" w:rsidR="00206473" w:rsidRPr="0016070C" w:rsidRDefault="00206473" w:rsidP="00FB03C3">
            <w:pPr>
              <w:contextualSpacing/>
              <w:jc w:val="both"/>
              <w:rPr>
                <w:bCs/>
                <w:sz w:val="22"/>
                <w:szCs w:val="22"/>
                <w:lang w:eastAsia="lt-LT"/>
              </w:rPr>
            </w:pPr>
          </w:p>
        </w:tc>
        <w:tc>
          <w:tcPr>
            <w:tcW w:w="8930" w:type="dxa"/>
            <w:gridSpan w:val="2"/>
            <w:shd w:val="clear" w:color="auto" w:fill="auto"/>
          </w:tcPr>
          <w:p w14:paraId="314068EB" w14:textId="77777777" w:rsidR="00206473" w:rsidRPr="0016070C" w:rsidRDefault="00206473" w:rsidP="00FB03C3">
            <w:pPr>
              <w:contextualSpacing/>
              <w:jc w:val="both"/>
              <w:rPr>
                <w:bCs/>
                <w:sz w:val="22"/>
                <w:szCs w:val="22"/>
                <w:lang w:eastAsia="lt-LT"/>
              </w:rPr>
            </w:pPr>
            <w:r w:rsidRPr="0016070C">
              <w:rPr>
                <w:bCs/>
                <w:sz w:val="22"/>
                <w:szCs w:val="22"/>
                <w:lang w:eastAsia="lt-LT"/>
              </w:rPr>
              <w:t>Pastabos:</w:t>
            </w:r>
          </w:p>
          <w:p w14:paraId="0F05C103" w14:textId="77777777" w:rsidR="00206473" w:rsidRPr="0016070C" w:rsidRDefault="00206473" w:rsidP="00FB03C3">
            <w:pPr>
              <w:contextualSpacing/>
              <w:jc w:val="both"/>
              <w:rPr>
                <w:bCs/>
                <w:i/>
                <w:sz w:val="22"/>
                <w:szCs w:val="22"/>
                <w:lang w:eastAsia="lt-LT"/>
              </w:rPr>
            </w:pPr>
            <w:r w:rsidRPr="0016070C">
              <w:rPr>
                <w:bCs/>
                <w:i/>
                <w:sz w:val="22"/>
                <w:szCs w:val="22"/>
                <w:lang w:eastAsia="lt-LT"/>
              </w:rPr>
              <w:t>1) Jeigu pasiūlymą teikia ūkio subjektų grupė – reikalavimą turi atitikti visi ūkio subjektų grupės nariai kartu (ūkio subjektų grupės narių turima patirtis sumuojama), atsižvelgiant į jų prisiimamus įsipareigojimus;</w:t>
            </w:r>
          </w:p>
          <w:p w14:paraId="6ACA480F" w14:textId="77777777" w:rsidR="00206473" w:rsidRPr="0016070C" w:rsidRDefault="00206473" w:rsidP="00FB03C3">
            <w:pPr>
              <w:contextualSpacing/>
              <w:jc w:val="both"/>
              <w:rPr>
                <w:bCs/>
                <w:i/>
                <w:sz w:val="22"/>
                <w:szCs w:val="22"/>
                <w:lang w:eastAsia="lt-LT"/>
              </w:rPr>
            </w:pPr>
            <w:r w:rsidRPr="0016070C">
              <w:rPr>
                <w:bCs/>
                <w:i/>
                <w:sz w:val="22"/>
                <w:szCs w:val="22"/>
                <w:lang w:eastAsia="lt-LT"/>
              </w:rPr>
              <w:lastRenderedPageBreak/>
              <w:t>2) Tiekėjas gali remtis kitų ūkio subjektų pajėgumais tik tuo atveju, jeigu tie subjektai patys vykdys tą pirkimo sutarties dalį, kuriai reikia jų turimų pajėgumų;</w:t>
            </w:r>
          </w:p>
          <w:p w14:paraId="6D3B5B96" w14:textId="77777777" w:rsidR="00206473" w:rsidRPr="0016070C" w:rsidRDefault="00206473" w:rsidP="00FB03C3">
            <w:pPr>
              <w:contextualSpacing/>
              <w:jc w:val="both"/>
              <w:rPr>
                <w:bCs/>
                <w:i/>
                <w:sz w:val="22"/>
                <w:szCs w:val="22"/>
                <w:lang w:eastAsia="lt-LT"/>
              </w:rPr>
            </w:pPr>
            <w:r w:rsidRPr="0016070C">
              <w:rPr>
                <w:bCs/>
                <w:i/>
                <w:sz w:val="22"/>
                <w:szCs w:val="22"/>
                <w:lang w:eastAsia="lt-LT"/>
              </w:rPr>
              <w:t>3) Subtiekėjams šis reikalavimas nekeliamas.</w:t>
            </w:r>
          </w:p>
          <w:p w14:paraId="19357850" w14:textId="77777777" w:rsidR="00206473" w:rsidRPr="0016070C" w:rsidRDefault="00206473" w:rsidP="00FB03C3">
            <w:pPr>
              <w:contextualSpacing/>
              <w:jc w:val="both"/>
              <w:rPr>
                <w:sz w:val="22"/>
                <w:szCs w:val="22"/>
                <w:lang w:eastAsia="lt-LT"/>
              </w:rPr>
            </w:pPr>
            <w:r w:rsidRPr="0016070C">
              <w:rPr>
                <w:i/>
                <w:sz w:val="22"/>
                <w:szCs w:val="22"/>
                <w:lang w:eastAsia="lt-LT"/>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bookmarkEnd w:id="0"/>
    </w:tbl>
    <w:p w14:paraId="7BD25681" w14:textId="77777777" w:rsidR="00663B53" w:rsidRDefault="00663B53" w:rsidP="00AE0A29">
      <w:pPr>
        <w:keepNext/>
        <w:keepLines/>
        <w:ind w:right="796"/>
        <w:jc w:val="center"/>
        <w:rPr>
          <w:rFonts w:eastAsia="Calibri"/>
          <w:b/>
          <w:iCs/>
          <w:sz w:val="22"/>
          <w:szCs w:val="22"/>
        </w:rPr>
      </w:pPr>
    </w:p>
    <w:p w14:paraId="1D4D2F67" w14:textId="77777777" w:rsidR="0016070C" w:rsidRPr="0016070C" w:rsidRDefault="0016070C" w:rsidP="0016070C">
      <w:pPr>
        <w:keepNext/>
        <w:keepLines/>
        <w:ind w:left="360" w:right="655" w:hanging="360"/>
        <w:jc w:val="center"/>
        <w:rPr>
          <w:sz w:val="22"/>
          <w:szCs w:val="22"/>
          <w:lang w:eastAsia="lt-LT"/>
        </w:rPr>
      </w:pPr>
    </w:p>
    <w:p w14:paraId="7BBE4E03" w14:textId="5A10977D" w:rsidR="0016070C" w:rsidRPr="0016070C" w:rsidRDefault="0016070C" w:rsidP="000E1CAD">
      <w:pPr>
        <w:ind w:left="-567" w:right="-755" w:firstLine="567"/>
        <w:jc w:val="center"/>
        <w:rPr>
          <w:bCs/>
          <w:iCs/>
          <w:color w:val="0070C0"/>
          <w:sz w:val="22"/>
          <w:szCs w:val="22"/>
        </w:rPr>
      </w:pPr>
      <w:r w:rsidRPr="0016070C">
        <w:rPr>
          <w:bCs/>
          <w:sz w:val="22"/>
          <w:szCs w:val="22"/>
          <w:lang w:eastAsia="lt-LT"/>
        </w:rPr>
        <w:t>_____________________</w:t>
      </w:r>
    </w:p>
    <w:sectPr w:rsidR="0016070C" w:rsidRPr="0016070C" w:rsidSect="00206473">
      <w:headerReference w:type="even" r:id="rId25"/>
      <w:headerReference w:type="default" r:id="rId26"/>
      <w:footerReference w:type="even" r:id="rId27"/>
      <w:footerReference w:type="default" r:id="rId28"/>
      <w:headerReference w:type="first" r:id="rId29"/>
      <w:footerReference w:type="first" r:id="rId30"/>
      <w:pgSz w:w="16839" w:h="11907" w:orient="landscape" w:code="9"/>
      <w:pgMar w:top="1134" w:right="821" w:bottom="1418"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109F7" w14:textId="77777777" w:rsidR="0083256E" w:rsidRDefault="0083256E" w:rsidP="00D26066">
      <w:r>
        <w:separator/>
      </w:r>
    </w:p>
  </w:endnote>
  <w:endnote w:type="continuationSeparator" w:id="0">
    <w:p w14:paraId="67B69478" w14:textId="77777777" w:rsidR="0083256E" w:rsidRDefault="0083256E" w:rsidP="00D26066">
      <w:r>
        <w:continuationSeparator/>
      </w:r>
    </w:p>
  </w:endnote>
  <w:endnote w:type="continuationNotice" w:id="1">
    <w:p w14:paraId="310B2C49" w14:textId="77777777" w:rsidR="0083256E" w:rsidRDefault="00832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3F17" w14:textId="77777777" w:rsidR="004051E0" w:rsidRDefault="00405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5FBB" w14:textId="77777777" w:rsidR="004051E0" w:rsidRDefault="00405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C2F" w14:textId="77777777" w:rsidR="004051E0" w:rsidRDefault="00405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C4A99" w14:textId="77777777" w:rsidR="0083256E" w:rsidRDefault="0083256E" w:rsidP="00D26066">
      <w:r>
        <w:separator/>
      </w:r>
    </w:p>
  </w:footnote>
  <w:footnote w:type="continuationSeparator" w:id="0">
    <w:p w14:paraId="3121FE39" w14:textId="77777777" w:rsidR="0083256E" w:rsidRDefault="0083256E" w:rsidP="00D26066">
      <w:r>
        <w:continuationSeparator/>
      </w:r>
    </w:p>
  </w:footnote>
  <w:footnote w:type="continuationNotice" w:id="1">
    <w:p w14:paraId="48440497" w14:textId="77777777" w:rsidR="0083256E" w:rsidRDefault="00832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D9AB" w14:textId="77777777" w:rsidR="004051E0" w:rsidRDefault="004051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4051E0">
          <w:rPr>
            <w:noProof/>
          </w:rPr>
          <w:t>2</w:t>
        </w:r>
        <w:r>
          <w:fldChar w:fldCharType="end"/>
        </w:r>
      </w:p>
    </w:sdtContent>
  </w:sdt>
  <w:p w14:paraId="7B8894C4" w14:textId="77777777" w:rsidR="00C12123" w:rsidRDefault="00C12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17A5961"/>
    <w:multiLevelType w:val="hybridMultilevel"/>
    <w:tmpl w:val="E29E67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6361994">
    <w:abstractNumId w:val="10"/>
  </w:num>
  <w:num w:numId="2" w16cid:durableId="1147553870">
    <w:abstractNumId w:val="27"/>
  </w:num>
  <w:num w:numId="3" w16cid:durableId="200936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662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338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215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417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30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817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980119">
    <w:abstractNumId w:val="26"/>
  </w:num>
  <w:num w:numId="11" w16cid:durableId="894126201">
    <w:abstractNumId w:val="5"/>
  </w:num>
  <w:num w:numId="12" w16cid:durableId="1580477794">
    <w:abstractNumId w:val="13"/>
  </w:num>
  <w:num w:numId="13" w16cid:durableId="1806003951">
    <w:abstractNumId w:val="17"/>
  </w:num>
  <w:num w:numId="14" w16cid:durableId="1000157377">
    <w:abstractNumId w:val="22"/>
  </w:num>
  <w:num w:numId="15" w16cid:durableId="1822502949">
    <w:abstractNumId w:val="2"/>
  </w:num>
  <w:num w:numId="16" w16cid:durableId="860238484">
    <w:abstractNumId w:val="7"/>
  </w:num>
  <w:num w:numId="17" w16cid:durableId="1458914019">
    <w:abstractNumId w:val="0"/>
  </w:num>
  <w:num w:numId="18" w16cid:durableId="1624389056">
    <w:abstractNumId w:val="14"/>
  </w:num>
  <w:num w:numId="19" w16cid:durableId="1899396784">
    <w:abstractNumId w:val="8"/>
  </w:num>
  <w:num w:numId="20" w16cid:durableId="1392731513">
    <w:abstractNumId w:val="18"/>
  </w:num>
  <w:num w:numId="21" w16cid:durableId="177742092">
    <w:abstractNumId w:val="12"/>
  </w:num>
  <w:num w:numId="22" w16cid:durableId="133104904">
    <w:abstractNumId w:val="9"/>
  </w:num>
  <w:num w:numId="23" w16cid:durableId="1353989499">
    <w:abstractNumId w:val="0"/>
  </w:num>
  <w:num w:numId="24" w16cid:durableId="809589311">
    <w:abstractNumId w:val="20"/>
  </w:num>
  <w:num w:numId="25" w16cid:durableId="2091346372">
    <w:abstractNumId w:val="19"/>
  </w:num>
  <w:num w:numId="26" w16cid:durableId="20683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090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6612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567697">
    <w:abstractNumId w:val="20"/>
  </w:num>
  <w:num w:numId="30" w16cid:durableId="1019238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080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363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897006">
    <w:abstractNumId w:val="11"/>
  </w:num>
  <w:num w:numId="34" w16cid:durableId="73462086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418"/>
    <w:rsid w:val="0002066C"/>
    <w:rsid w:val="00020830"/>
    <w:rsid w:val="00020C4C"/>
    <w:rsid w:val="000214D3"/>
    <w:rsid w:val="000216FB"/>
    <w:rsid w:val="0002182F"/>
    <w:rsid w:val="00021C5A"/>
    <w:rsid w:val="0002243A"/>
    <w:rsid w:val="0002281B"/>
    <w:rsid w:val="000228FF"/>
    <w:rsid w:val="000234E8"/>
    <w:rsid w:val="00023535"/>
    <w:rsid w:val="00023683"/>
    <w:rsid w:val="00024200"/>
    <w:rsid w:val="000244F4"/>
    <w:rsid w:val="00024690"/>
    <w:rsid w:val="00024F26"/>
    <w:rsid w:val="000250DC"/>
    <w:rsid w:val="000251BC"/>
    <w:rsid w:val="0002546A"/>
    <w:rsid w:val="000257EB"/>
    <w:rsid w:val="00025E68"/>
    <w:rsid w:val="00025E92"/>
    <w:rsid w:val="00025F76"/>
    <w:rsid w:val="0002643E"/>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3A5"/>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0BA"/>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86E"/>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8B7"/>
    <w:rsid w:val="000B0189"/>
    <w:rsid w:val="000B0520"/>
    <w:rsid w:val="000B0756"/>
    <w:rsid w:val="000B07E2"/>
    <w:rsid w:val="000B096C"/>
    <w:rsid w:val="000B0FAF"/>
    <w:rsid w:val="000B10AC"/>
    <w:rsid w:val="000B131E"/>
    <w:rsid w:val="000B2060"/>
    <w:rsid w:val="000B20CA"/>
    <w:rsid w:val="000B21A1"/>
    <w:rsid w:val="000B22BB"/>
    <w:rsid w:val="000B28FB"/>
    <w:rsid w:val="000B2ABF"/>
    <w:rsid w:val="000B2AF7"/>
    <w:rsid w:val="000B2B72"/>
    <w:rsid w:val="000B3015"/>
    <w:rsid w:val="000B31E0"/>
    <w:rsid w:val="000B3327"/>
    <w:rsid w:val="000B38C2"/>
    <w:rsid w:val="000B4092"/>
    <w:rsid w:val="000B47FC"/>
    <w:rsid w:val="000B4C45"/>
    <w:rsid w:val="000B4D08"/>
    <w:rsid w:val="000B4DFC"/>
    <w:rsid w:val="000B4EED"/>
    <w:rsid w:val="000B5047"/>
    <w:rsid w:val="000B5517"/>
    <w:rsid w:val="000B5534"/>
    <w:rsid w:val="000B5A2A"/>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99D"/>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9F"/>
    <w:rsid w:val="000D74E6"/>
    <w:rsid w:val="000D7C27"/>
    <w:rsid w:val="000D7EEE"/>
    <w:rsid w:val="000E0530"/>
    <w:rsid w:val="000E09AF"/>
    <w:rsid w:val="000E11B8"/>
    <w:rsid w:val="000E15A3"/>
    <w:rsid w:val="000E1691"/>
    <w:rsid w:val="000E16A6"/>
    <w:rsid w:val="000E17FF"/>
    <w:rsid w:val="000E1AB6"/>
    <w:rsid w:val="000E1CAD"/>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B07"/>
    <w:rsid w:val="000E7CD7"/>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3FA"/>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18C"/>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90"/>
    <w:rsid w:val="00121455"/>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6F90"/>
    <w:rsid w:val="0012797F"/>
    <w:rsid w:val="0013072B"/>
    <w:rsid w:val="001307F3"/>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F46"/>
    <w:rsid w:val="001602D8"/>
    <w:rsid w:val="0016070C"/>
    <w:rsid w:val="001608AD"/>
    <w:rsid w:val="00160AA6"/>
    <w:rsid w:val="00160CA3"/>
    <w:rsid w:val="00160EAD"/>
    <w:rsid w:val="0016160D"/>
    <w:rsid w:val="001623E0"/>
    <w:rsid w:val="0016272F"/>
    <w:rsid w:val="00162A6D"/>
    <w:rsid w:val="00162E71"/>
    <w:rsid w:val="0016303C"/>
    <w:rsid w:val="0016341C"/>
    <w:rsid w:val="0016343A"/>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571"/>
    <w:rsid w:val="00176C1E"/>
    <w:rsid w:val="00176E2E"/>
    <w:rsid w:val="0017778B"/>
    <w:rsid w:val="00177844"/>
    <w:rsid w:val="00180170"/>
    <w:rsid w:val="001802A2"/>
    <w:rsid w:val="001802F5"/>
    <w:rsid w:val="001809A6"/>
    <w:rsid w:val="00181437"/>
    <w:rsid w:val="00181561"/>
    <w:rsid w:val="001817E6"/>
    <w:rsid w:val="001819C0"/>
    <w:rsid w:val="001827BC"/>
    <w:rsid w:val="001827CB"/>
    <w:rsid w:val="00182F1A"/>
    <w:rsid w:val="00183AE1"/>
    <w:rsid w:val="00183C88"/>
    <w:rsid w:val="00183D2F"/>
    <w:rsid w:val="00183D55"/>
    <w:rsid w:val="00184493"/>
    <w:rsid w:val="00184CCC"/>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7FE"/>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EC2"/>
    <w:rsid w:val="001A3F89"/>
    <w:rsid w:val="001A471A"/>
    <w:rsid w:val="001A4B8F"/>
    <w:rsid w:val="001A4ED0"/>
    <w:rsid w:val="001A4F3E"/>
    <w:rsid w:val="001A4F8C"/>
    <w:rsid w:val="001A505C"/>
    <w:rsid w:val="001A52BF"/>
    <w:rsid w:val="001A6037"/>
    <w:rsid w:val="001A611D"/>
    <w:rsid w:val="001A6180"/>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0A0"/>
    <w:rsid w:val="001B68E2"/>
    <w:rsid w:val="001B6E91"/>
    <w:rsid w:val="001B71A1"/>
    <w:rsid w:val="001B7E3B"/>
    <w:rsid w:val="001C0323"/>
    <w:rsid w:val="001C0B4D"/>
    <w:rsid w:val="001C0C58"/>
    <w:rsid w:val="001C111F"/>
    <w:rsid w:val="001C139B"/>
    <w:rsid w:val="001C2018"/>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DE5"/>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4F9"/>
    <w:rsid w:val="001D6656"/>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8D6"/>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73"/>
    <w:rsid w:val="002064D9"/>
    <w:rsid w:val="00206ABD"/>
    <w:rsid w:val="00206C68"/>
    <w:rsid w:val="00207325"/>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27FF7"/>
    <w:rsid w:val="00230609"/>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A78"/>
    <w:rsid w:val="00252C40"/>
    <w:rsid w:val="00252C68"/>
    <w:rsid w:val="00253F2C"/>
    <w:rsid w:val="00254212"/>
    <w:rsid w:val="002553EA"/>
    <w:rsid w:val="0025580A"/>
    <w:rsid w:val="002558FC"/>
    <w:rsid w:val="00255C0A"/>
    <w:rsid w:val="002560A9"/>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A3E"/>
    <w:rsid w:val="00283C7D"/>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6CF4"/>
    <w:rsid w:val="002978AE"/>
    <w:rsid w:val="002978E3"/>
    <w:rsid w:val="002A0236"/>
    <w:rsid w:val="002A0483"/>
    <w:rsid w:val="002A083A"/>
    <w:rsid w:val="002A0EE2"/>
    <w:rsid w:val="002A17FC"/>
    <w:rsid w:val="002A190E"/>
    <w:rsid w:val="002A21DD"/>
    <w:rsid w:val="002A3001"/>
    <w:rsid w:val="002A30C3"/>
    <w:rsid w:val="002A31C0"/>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0AF"/>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70"/>
    <w:rsid w:val="002F58CD"/>
    <w:rsid w:val="002F5C92"/>
    <w:rsid w:val="002F6585"/>
    <w:rsid w:val="002F65AF"/>
    <w:rsid w:val="002F6732"/>
    <w:rsid w:val="002F75AD"/>
    <w:rsid w:val="002F7646"/>
    <w:rsid w:val="002F7B22"/>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3F4A"/>
    <w:rsid w:val="003040E5"/>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BE0"/>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1FF"/>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AD6"/>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A22"/>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5C32"/>
    <w:rsid w:val="00396C43"/>
    <w:rsid w:val="00397205"/>
    <w:rsid w:val="003976E7"/>
    <w:rsid w:val="003A04FE"/>
    <w:rsid w:val="003A09A7"/>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3E6D"/>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137"/>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34D"/>
    <w:rsid w:val="003E7A99"/>
    <w:rsid w:val="003E7AE8"/>
    <w:rsid w:val="003E7B15"/>
    <w:rsid w:val="003E7CC5"/>
    <w:rsid w:val="003E7F53"/>
    <w:rsid w:val="003F03EF"/>
    <w:rsid w:val="003F0A93"/>
    <w:rsid w:val="003F0DDF"/>
    <w:rsid w:val="003F1208"/>
    <w:rsid w:val="003F1370"/>
    <w:rsid w:val="003F1393"/>
    <w:rsid w:val="003F13C1"/>
    <w:rsid w:val="003F15AA"/>
    <w:rsid w:val="003F1946"/>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250"/>
    <w:rsid w:val="003F7511"/>
    <w:rsid w:val="003F79A6"/>
    <w:rsid w:val="003F7CF9"/>
    <w:rsid w:val="003F7E0A"/>
    <w:rsid w:val="004002D2"/>
    <w:rsid w:val="00401B18"/>
    <w:rsid w:val="00401C0D"/>
    <w:rsid w:val="00402375"/>
    <w:rsid w:val="004024C8"/>
    <w:rsid w:val="004028C5"/>
    <w:rsid w:val="00402C53"/>
    <w:rsid w:val="004032D9"/>
    <w:rsid w:val="004034BF"/>
    <w:rsid w:val="004037E0"/>
    <w:rsid w:val="0040398A"/>
    <w:rsid w:val="00404751"/>
    <w:rsid w:val="00404783"/>
    <w:rsid w:val="00404A9D"/>
    <w:rsid w:val="00404B46"/>
    <w:rsid w:val="00404BC1"/>
    <w:rsid w:val="00404F18"/>
    <w:rsid w:val="004051E0"/>
    <w:rsid w:val="004053FE"/>
    <w:rsid w:val="00405D39"/>
    <w:rsid w:val="00405FF2"/>
    <w:rsid w:val="00405FFE"/>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34F"/>
    <w:rsid w:val="00443493"/>
    <w:rsid w:val="00443745"/>
    <w:rsid w:val="0044394A"/>
    <w:rsid w:val="00443A21"/>
    <w:rsid w:val="00443A9A"/>
    <w:rsid w:val="004440A6"/>
    <w:rsid w:val="00444379"/>
    <w:rsid w:val="004443BC"/>
    <w:rsid w:val="0044454C"/>
    <w:rsid w:val="00444959"/>
    <w:rsid w:val="004449C0"/>
    <w:rsid w:val="00445352"/>
    <w:rsid w:val="0044555A"/>
    <w:rsid w:val="0044581E"/>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F67"/>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BBF"/>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08B"/>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6980"/>
    <w:rsid w:val="004B6EC1"/>
    <w:rsid w:val="004B75AA"/>
    <w:rsid w:val="004B7720"/>
    <w:rsid w:val="004B7D58"/>
    <w:rsid w:val="004C010D"/>
    <w:rsid w:val="004C0C86"/>
    <w:rsid w:val="004C0E12"/>
    <w:rsid w:val="004C0FC4"/>
    <w:rsid w:val="004C156E"/>
    <w:rsid w:val="004C171C"/>
    <w:rsid w:val="004C1833"/>
    <w:rsid w:val="004C1915"/>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29"/>
    <w:rsid w:val="004F57BA"/>
    <w:rsid w:val="004F61F1"/>
    <w:rsid w:val="004F62FC"/>
    <w:rsid w:val="004F6C2D"/>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2D2"/>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780F"/>
    <w:rsid w:val="00527D31"/>
    <w:rsid w:val="00527FDA"/>
    <w:rsid w:val="005302FA"/>
    <w:rsid w:val="00530656"/>
    <w:rsid w:val="0053097F"/>
    <w:rsid w:val="005322E7"/>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4B"/>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4FA8"/>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219"/>
    <w:rsid w:val="00556322"/>
    <w:rsid w:val="00556797"/>
    <w:rsid w:val="00556AF6"/>
    <w:rsid w:val="00556E8A"/>
    <w:rsid w:val="00556F73"/>
    <w:rsid w:val="00557293"/>
    <w:rsid w:val="0055765C"/>
    <w:rsid w:val="00557731"/>
    <w:rsid w:val="00557A75"/>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46B"/>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C2"/>
    <w:rsid w:val="005A0CD5"/>
    <w:rsid w:val="005A0CE7"/>
    <w:rsid w:val="005A0F91"/>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A7CA1"/>
    <w:rsid w:val="005B0774"/>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102"/>
    <w:rsid w:val="005C3D4C"/>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25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54"/>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644"/>
    <w:rsid w:val="00601CCF"/>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8B"/>
    <w:rsid w:val="00605CB4"/>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B7D"/>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DF7"/>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1D18"/>
    <w:rsid w:val="00632106"/>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3E33"/>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C3"/>
    <w:rsid w:val="00660BA8"/>
    <w:rsid w:val="006610E6"/>
    <w:rsid w:val="00661158"/>
    <w:rsid w:val="0066116A"/>
    <w:rsid w:val="006611B5"/>
    <w:rsid w:val="00662069"/>
    <w:rsid w:val="006624C3"/>
    <w:rsid w:val="0066327A"/>
    <w:rsid w:val="00663892"/>
    <w:rsid w:val="00663B53"/>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44B"/>
    <w:rsid w:val="00687A43"/>
    <w:rsid w:val="00687BF6"/>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0A"/>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57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457"/>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620"/>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57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0C5"/>
    <w:rsid w:val="00731470"/>
    <w:rsid w:val="007317FB"/>
    <w:rsid w:val="00731B7B"/>
    <w:rsid w:val="00731BFB"/>
    <w:rsid w:val="00731C38"/>
    <w:rsid w:val="00731DD7"/>
    <w:rsid w:val="00731E10"/>
    <w:rsid w:val="00732B60"/>
    <w:rsid w:val="00733291"/>
    <w:rsid w:val="00733C36"/>
    <w:rsid w:val="007340F8"/>
    <w:rsid w:val="0073461C"/>
    <w:rsid w:val="007350CA"/>
    <w:rsid w:val="007357F2"/>
    <w:rsid w:val="00735912"/>
    <w:rsid w:val="0073600D"/>
    <w:rsid w:val="007363CD"/>
    <w:rsid w:val="00736478"/>
    <w:rsid w:val="007367BF"/>
    <w:rsid w:val="007367F2"/>
    <w:rsid w:val="0073682C"/>
    <w:rsid w:val="007368AD"/>
    <w:rsid w:val="007369CA"/>
    <w:rsid w:val="00736AA4"/>
    <w:rsid w:val="007371F9"/>
    <w:rsid w:val="00737522"/>
    <w:rsid w:val="00737C51"/>
    <w:rsid w:val="00737DBB"/>
    <w:rsid w:val="00737FDB"/>
    <w:rsid w:val="00740181"/>
    <w:rsid w:val="007404E2"/>
    <w:rsid w:val="00740742"/>
    <w:rsid w:val="00740C41"/>
    <w:rsid w:val="0074140B"/>
    <w:rsid w:val="00741445"/>
    <w:rsid w:val="007418B7"/>
    <w:rsid w:val="00741B65"/>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24"/>
    <w:rsid w:val="00753D87"/>
    <w:rsid w:val="00753DF5"/>
    <w:rsid w:val="00754662"/>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4405"/>
    <w:rsid w:val="00764927"/>
    <w:rsid w:val="007651D9"/>
    <w:rsid w:val="00765301"/>
    <w:rsid w:val="007654BC"/>
    <w:rsid w:val="00765782"/>
    <w:rsid w:val="00765823"/>
    <w:rsid w:val="00765DC8"/>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0EDF"/>
    <w:rsid w:val="00771470"/>
    <w:rsid w:val="00771950"/>
    <w:rsid w:val="007721B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53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98B"/>
    <w:rsid w:val="00791D7D"/>
    <w:rsid w:val="00791E22"/>
    <w:rsid w:val="0079208E"/>
    <w:rsid w:val="00792986"/>
    <w:rsid w:val="0079306E"/>
    <w:rsid w:val="00793FF7"/>
    <w:rsid w:val="007942E1"/>
    <w:rsid w:val="00794E96"/>
    <w:rsid w:val="007950C3"/>
    <w:rsid w:val="0079533C"/>
    <w:rsid w:val="0079546E"/>
    <w:rsid w:val="00795E42"/>
    <w:rsid w:val="00796169"/>
    <w:rsid w:val="007965AD"/>
    <w:rsid w:val="007969B8"/>
    <w:rsid w:val="00796AAA"/>
    <w:rsid w:val="00796DCB"/>
    <w:rsid w:val="007972C8"/>
    <w:rsid w:val="007974FC"/>
    <w:rsid w:val="00797668"/>
    <w:rsid w:val="00797AE4"/>
    <w:rsid w:val="00797D6B"/>
    <w:rsid w:val="00797FF1"/>
    <w:rsid w:val="007A032E"/>
    <w:rsid w:val="007A037C"/>
    <w:rsid w:val="007A05FF"/>
    <w:rsid w:val="007A06C8"/>
    <w:rsid w:val="007A0872"/>
    <w:rsid w:val="007A0DF8"/>
    <w:rsid w:val="007A1032"/>
    <w:rsid w:val="007A1045"/>
    <w:rsid w:val="007A1174"/>
    <w:rsid w:val="007A1F96"/>
    <w:rsid w:val="007A245D"/>
    <w:rsid w:val="007A2694"/>
    <w:rsid w:val="007A2D78"/>
    <w:rsid w:val="007A2F42"/>
    <w:rsid w:val="007A3141"/>
    <w:rsid w:val="007A36C7"/>
    <w:rsid w:val="007A41B5"/>
    <w:rsid w:val="007A4427"/>
    <w:rsid w:val="007A464A"/>
    <w:rsid w:val="007A4799"/>
    <w:rsid w:val="007A48A0"/>
    <w:rsid w:val="007A4DEC"/>
    <w:rsid w:val="007A4E98"/>
    <w:rsid w:val="007A4F4F"/>
    <w:rsid w:val="007A56DE"/>
    <w:rsid w:val="007A5787"/>
    <w:rsid w:val="007A57FB"/>
    <w:rsid w:val="007A5855"/>
    <w:rsid w:val="007A61BF"/>
    <w:rsid w:val="007A65F4"/>
    <w:rsid w:val="007A684C"/>
    <w:rsid w:val="007A69EF"/>
    <w:rsid w:val="007A6E6F"/>
    <w:rsid w:val="007A6F07"/>
    <w:rsid w:val="007A750E"/>
    <w:rsid w:val="007A790C"/>
    <w:rsid w:val="007B01D0"/>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5C9"/>
    <w:rsid w:val="007F288B"/>
    <w:rsid w:val="007F289B"/>
    <w:rsid w:val="007F2DEA"/>
    <w:rsid w:val="007F3A2F"/>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3F7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8EB"/>
    <w:rsid w:val="00810A61"/>
    <w:rsid w:val="00811031"/>
    <w:rsid w:val="00811209"/>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D7"/>
    <w:rsid w:val="008160E2"/>
    <w:rsid w:val="008161DD"/>
    <w:rsid w:val="008164DE"/>
    <w:rsid w:val="00816B54"/>
    <w:rsid w:val="0081744D"/>
    <w:rsid w:val="00817D1D"/>
    <w:rsid w:val="0082072A"/>
    <w:rsid w:val="00821418"/>
    <w:rsid w:val="0082155C"/>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256E"/>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47DBE"/>
    <w:rsid w:val="008500F8"/>
    <w:rsid w:val="00850905"/>
    <w:rsid w:val="008509DB"/>
    <w:rsid w:val="008514B5"/>
    <w:rsid w:val="00851A81"/>
    <w:rsid w:val="0085203C"/>
    <w:rsid w:val="008525EF"/>
    <w:rsid w:val="00852891"/>
    <w:rsid w:val="0085292C"/>
    <w:rsid w:val="00852C21"/>
    <w:rsid w:val="0085324E"/>
    <w:rsid w:val="008533A7"/>
    <w:rsid w:val="00853481"/>
    <w:rsid w:val="0085376A"/>
    <w:rsid w:val="00853C01"/>
    <w:rsid w:val="00854257"/>
    <w:rsid w:val="00854297"/>
    <w:rsid w:val="00855414"/>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CB4"/>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62DC"/>
    <w:rsid w:val="00866469"/>
    <w:rsid w:val="00866704"/>
    <w:rsid w:val="00866F51"/>
    <w:rsid w:val="0086736F"/>
    <w:rsid w:val="00867C69"/>
    <w:rsid w:val="00870155"/>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9DF"/>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A79D7"/>
    <w:rsid w:val="008B00CA"/>
    <w:rsid w:val="008B017A"/>
    <w:rsid w:val="008B156F"/>
    <w:rsid w:val="008B15D1"/>
    <w:rsid w:val="008B19E7"/>
    <w:rsid w:val="008B1AF2"/>
    <w:rsid w:val="008B1B8E"/>
    <w:rsid w:val="008B1C1D"/>
    <w:rsid w:val="008B1F44"/>
    <w:rsid w:val="008B24DE"/>
    <w:rsid w:val="008B25F4"/>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EB6"/>
    <w:rsid w:val="008D4EE0"/>
    <w:rsid w:val="008D4F29"/>
    <w:rsid w:val="008D50C5"/>
    <w:rsid w:val="008D589C"/>
    <w:rsid w:val="008D58DA"/>
    <w:rsid w:val="008D5BFB"/>
    <w:rsid w:val="008D6160"/>
    <w:rsid w:val="008D6306"/>
    <w:rsid w:val="008D69C4"/>
    <w:rsid w:val="008D6A4D"/>
    <w:rsid w:val="008D746A"/>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63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155"/>
    <w:rsid w:val="008F45F6"/>
    <w:rsid w:val="008F4699"/>
    <w:rsid w:val="008F4AC2"/>
    <w:rsid w:val="008F4F2B"/>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153"/>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6C7"/>
    <w:rsid w:val="00923703"/>
    <w:rsid w:val="00923886"/>
    <w:rsid w:val="00923BFC"/>
    <w:rsid w:val="009240A8"/>
    <w:rsid w:val="00924794"/>
    <w:rsid w:val="00924933"/>
    <w:rsid w:val="0092510E"/>
    <w:rsid w:val="00925278"/>
    <w:rsid w:val="009257F2"/>
    <w:rsid w:val="009258BE"/>
    <w:rsid w:val="0092595C"/>
    <w:rsid w:val="00925BB9"/>
    <w:rsid w:val="00925DEA"/>
    <w:rsid w:val="00925F93"/>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8E7"/>
    <w:rsid w:val="00943BDA"/>
    <w:rsid w:val="00943CFB"/>
    <w:rsid w:val="00943D3F"/>
    <w:rsid w:val="00943F2F"/>
    <w:rsid w:val="009441B8"/>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E26"/>
    <w:rsid w:val="00951A69"/>
    <w:rsid w:val="00951D73"/>
    <w:rsid w:val="009531A0"/>
    <w:rsid w:val="009536A2"/>
    <w:rsid w:val="00953BF3"/>
    <w:rsid w:val="00954586"/>
    <w:rsid w:val="009546B6"/>
    <w:rsid w:val="0095486E"/>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9C"/>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4F0B"/>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352"/>
    <w:rsid w:val="00A037B0"/>
    <w:rsid w:val="00A03CA0"/>
    <w:rsid w:val="00A04520"/>
    <w:rsid w:val="00A04BAD"/>
    <w:rsid w:val="00A04CDF"/>
    <w:rsid w:val="00A04FBA"/>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18D"/>
    <w:rsid w:val="00A13474"/>
    <w:rsid w:val="00A134CF"/>
    <w:rsid w:val="00A138AB"/>
    <w:rsid w:val="00A13927"/>
    <w:rsid w:val="00A142C5"/>
    <w:rsid w:val="00A14C45"/>
    <w:rsid w:val="00A14DFC"/>
    <w:rsid w:val="00A15534"/>
    <w:rsid w:val="00A15588"/>
    <w:rsid w:val="00A158C0"/>
    <w:rsid w:val="00A15BBC"/>
    <w:rsid w:val="00A15BD3"/>
    <w:rsid w:val="00A15CC4"/>
    <w:rsid w:val="00A15E9C"/>
    <w:rsid w:val="00A16048"/>
    <w:rsid w:val="00A161ED"/>
    <w:rsid w:val="00A16930"/>
    <w:rsid w:val="00A169E3"/>
    <w:rsid w:val="00A16A9B"/>
    <w:rsid w:val="00A16AC1"/>
    <w:rsid w:val="00A16EBD"/>
    <w:rsid w:val="00A17331"/>
    <w:rsid w:val="00A17810"/>
    <w:rsid w:val="00A17DB9"/>
    <w:rsid w:val="00A2080F"/>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47E29"/>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0D9"/>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1E"/>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CA3"/>
    <w:rsid w:val="00A7705B"/>
    <w:rsid w:val="00A77203"/>
    <w:rsid w:val="00A77240"/>
    <w:rsid w:val="00A77258"/>
    <w:rsid w:val="00A77375"/>
    <w:rsid w:val="00A8003D"/>
    <w:rsid w:val="00A801B4"/>
    <w:rsid w:val="00A80640"/>
    <w:rsid w:val="00A80658"/>
    <w:rsid w:val="00A8066D"/>
    <w:rsid w:val="00A806C1"/>
    <w:rsid w:val="00A806DC"/>
    <w:rsid w:val="00A80A59"/>
    <w:rsid w:val="00A80AE1"/>
    <w:rsid w:val="00A80F0D"/>
    <w:rsid w:val="00A80F9C"/>
    <w:rsid w:val="00A8136B"/>
    <w:rsid w:val="00A813DE"/>
    <w:rsid w:val="00A815F0"/>
    <w:rsid w:val="00A81623"/>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4686"/>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2FC3"/>
    <w:rsid w:val="00AB30CD"/>
    <w:rsid w:val="00AB3479"/>
    <w:rsid w:val="00AB363B"/>
    <w:rsid w:val="00AB3793"/>
    <w:rsid w:val="00AB37A8"/>
    <w:rsid w:val="00AB3AC9"/>
    <w:rsid w:val="00AB3B1A"/>
    <w:rsid w:val="00AB3BED"/>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A29"/>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62D"/>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EF5"/>
    <w:rsid w:val="00B47993"/>
    <w:rsid w:val="00B47B98"/>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746"/>
    <w:rsid w:val="00B53B31"/>
    <w:rsid w:val="00B53B46"/>
    <w:rsid w:val="00B53BE5"/>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E34"/>
    <w:rsid w:val="00B7428D"/>
    <w:rsid w:val="00B75598"/>
    <w:rsid w:val="00B75706"/>
    <w:rsid w:val="00B75D95"/>
    <w:rsid w:val="00B75F39"/>
    <w:rsid w:val="00B76BEC"/>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CE9"/>
    <w:rsid w:val="00BA5ED7"/>
    <w:rsid w:val="00BA62EF"/>
    <w:rsid w:val="00BA631A"/>
    <w:rsid w:val="00BA649C"/>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2AC"/>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769"/>
    <w:rsid w:val="00BF398E"/>
    <w:rsid w:val="00BF4813"/>
    <w:rsid w:val="00BF4C54"/>
    <w:rsid w:val="00BF5923"/>
    <w:rsid w:val="00BF5A3C"/>
    <w:rsid w:val="00BF61DB"/>
    <w:rsid w:val="00BF6999"/>
    <w:rsid w:val="00BF6CC2"/>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0C21"/>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5FA0"/>
    <w:rsid w:val="00C362EA"/>
    <w:rsid w:val="00C3678A"/>
    <w:rsid w:val="00C36D5D"/>
    <w:rsid w:val="00C36F3F"/>
    <w:rsid w:val="00C37A87"/>
    <w:rsid w:val="00C37E11"/>
    <w:rsid w:val="00C40F78"/>
    <w:rsid w:val="00C41253"/>
    <w:rsid w:val="00C4133F"/>
    <w:rsid w:val="00C417F9"/>
    <w:rsid w:val="00C41B0C"/>
    <w:rsid w:val="00C41D0E"/>
    <w:rsid w:val="00C41F60"/>
    <w:rsid w:val="00C420F1"/>
    <w:rsid w:val="00C422D7"/>
    <w:rsid w:val="00C424EB"/>
    <w:rsid w:val="00C428DE"/>
    <w:rsid w:val="00C42ED5"/>
    <w:rsid w:val="00C43169"/>
    <w:rsid w:val="00C432F3"/>
    <w:rsid w:val="00C4339A"/>
    <w:rsid w:val="00C4379C"/>
    <w:rsid w:val="00C43907"/>
    <w:rsid w:val="00C43A10"/>
    <w:rsid w:val="00C44514"/>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D6B"/>
    <w:rsid w:val="00C83ED3"/>
    <w:rsid w:val="00C83EEB"/>
    <w:rsid w:val="00C84524"/>
    <w:rsid w:val="00C848CA"/>
    <w:rsid w:val="00C84CF1"/>
    <w:rsid w:val="00C84D92"/>
    <w:rsid w:val="00C84DE9"/>
    <w:rsid w:val="00C84FFC"/>
    <w:rsid w:val="00C85356"/>
    <w:rsid w:val="00C85EFC"/>
    <w:rsid w:val="00C863C5"/>
    <w:rsid w:val="00C8643C"/>
    <w:rsid w:val="00C865FF"/>
    <w:rsid w:val="00C86633"/>
    <w:rsid w:val="00C86DC9"/>
    <w:rsid w:val="00C871FF"/>
    <w:rsid w:val="00C873DE"/>
    <w:rsid w:val="00C87B4B"/>
    <w:rsid w:val="00C87BAA"/>
    <w:rsid w:val="00C87C19"/>
    <w:rsid w:val="00C90079"/>
    <w:rsid w:val="00C901DA"/>
    <w:rsid w:val="00C90563"/>
    <w:rsid w:val="00C90F2D"/>
    <w:rsid w:val="00C91459"/>
    <w:rsid w:val="00C91873"/>
    <w:rsid w:val="00C918BF"/>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8A7"/>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59A"/>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BDC"/>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5DA"/>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640"/>
    <w:rsid w:val="00CF1925"/>
    <w:rsid w:val="00CF2206"/>
    <w:rsid w:val="00CF244C"/>
    <w:rsid w:val="00CF313A"/>
    <w:rsid w:val="00CF333C"/>
    <w:rsid w:val="00CF42F5"/>
    <w:rsid w:val="00CF4AA9"/>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22D"/>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C52"/>
    <w:rsid w:val="00D61FB2"/>
    <w:rsid w:val="00D622FA"/>
    <w:rsid w:val="00D62A33"/>
    <w:rsid w:val="00D62F9D"/>
    <w:rsid w:val="00D6358B"/>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1F4"/>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7A4"/>
    <w:rsid w:val="00D8084B"/>
    <w:rsid w:val="00D80FF0"/>
    <w:rsid w:val="00D8138D"/>
    <w:rsid w:val="00D825F1"/>
    <w:rsid w:val="00D82979"/>
    <w:rsid w:val="00D83B92"/>
    <w:rsid w:val="00D83DBE"/>
    <w:rsid w:val="00D83F41"/>
    <w:rsid w:val="00D840B1"/>
    <w:rsid w:val="00D8433C"/>
    <w:rsid w:val="00D844A2"/>
    <w:rsid w:val="00D844D7"/>
    <w:rsid w:val="00D8467F"/>
    <w:rsid w:val="00D8473C"/>
    <w:rsid w:val="00D84C5B"/>
    <w:rsid w:val="00D8554F"/>
    <w:rsid w:val="00D855B7"/>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6FEF"/>
    <w:rsid w:val="00DA70EA"/>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245"/>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D1E"/>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2E44"/>
    <w:rsid w:val="00E0304D"/>
    <w:rsid w:val="00E0319A"/>
    <w:rsid w:val="00E031CF"/>
    <w:rsid w:val="00E034A5"/>
    <w:rsid w:val="00E03848"/>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6927"/>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17AE6"/>
    <w:rsid w:val="00E20202"/>
    <w:rsid w:val="00E2048D"/>
    <w:rsid w:val="00E20908"/>
    <w:rsid w:val="00E20F3E"/>
    <w:rsid w:val="00E21960"/>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5FAC"/>
    <w:rsid w:val="00E26052"/>
    <w:rsid w:val="00E26170"/>
    <w:rsid w:val="00E2642C"/>
    <w:rsid w:val="00E26C33"/>
    <w:rsid w:val="00E274BD"/>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578"/>
    <w:rsid w:val="00E54963"/>
    <w:rsid w:val="00E558CE"/>
    <w:rsid w:val="00E561E1"/>
    <w:rsid w:val="00E56221"/>
    <w:rsid w:val="00E56265"/>
    <w:rsid w:val="00E5639E"/>
    <w:rsid w:val="00E56628"/>
    <w:rsid w:val="00E56985"/>
    <w:rsid w:val="00E56BDF"/>
    <w:rsid w:val="00E56C68"/>
    <w:rsid w:val="00E56E05"/>
    <w:rsid w:val="00E56E88"/>
    <w:rsid w:val="00E56EC4"/>
    <w:rsid w:val="00E57210"/>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5B9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6F86"/>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314"/>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1A9A"/>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281"/>
    <w:rsid w:val="00F3733B"/>
    <w:rsid w:val="00F3751B"/>
    <w:rsid w:val="00F37906"/>
    <w:rsid w:val="00F379DC"/>
    <w:rsid w:val="00F37E04"/>
    <w:rsid w:val="00F408E5"/>
    <w:rsid w:val="00F40C70"/>
    <w:rsid w:val="00F4118A"/>
    <w:rsid w:val="00F4153C"/>
    <w:rsid w:val="00F41D22"/>
    <w:rsid w:val="00F42370"/>
    <w:rsid w:val="00F4267C"/>
    <w:rsid w:val="00F4327E"/>
    <w:rsid w:val="00F43288"/>
    <w:rsid w:val="00F43486"/>
    <w:rsid w:val="00F43EC4"/>
    <w:rsid w:val="00F44015"/>
    <w:rsid w:val="00F44595"/>
    <w:rsid w:val="00F44B1B"/>
    <w:rsid w:val="00F450C1"/>
    <w:rsid w:val="00F4525D"/>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935"/>
    <w:rsid w:val="00F55C9B"/>
    <w:rsid w:val="00F560B1"/>
    <w:rsid w:val="00F5628D"/>
    <w:rsid w:val="00F56357"/>
    <w:rsid w:val="00F56700"/>
    <w:rsid w:val="00F56AD7"/>
    <w:rsid w:val="00F56CAB"/>
    <w:rsid w:val="00F56D5F"/>
    <w:rsid w:val="00F57F14"/>
    <w:rsid w:val="00F57FE9"/>
    <w:rsid w:val="00F602A1"/>
    <w:rsid w:val="00F602F0"/>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8B9"/>
    <w:rsid w:val="00F87C9E"/>
    <w:rsid w:val="00F90515"/>
    <w:rsid w:val="00F90861"/>
    <w:rsid w:val="00F90AAC"/>
    <w:rsid w:val="00F90DCD"/>
    <w:rsid w:val="00F90F69"/>
    <w:rsid w:val="00F91326"/>
    <w:rsid w:val="00F91B9F"/>
    <w:rsid w:val="00F91DB6"/>
    <w:rsid w:val="00F92432"/>
    <w:rsid w:val="00F9260A"/>
    <w:rsid w:val="00F927C2"/>
    <w:rsid w:val="00F929CB"/>
    <w:rsid w:val="00F92B44"/>
    <w:rsid w:val="00F92BBA"/>
    <w:rsid w:val="00F92F30"/>
    <w:rsid w:val="00F9309A"/>
    <w:rsid w:val="00F9338E"/>
    <w:rsid w:val="00F93D88"/>
    <w:rsid w:val="00F93F14"/>
    <w:rsid w:val="00F943FB"/>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F6"/>
    <w:rsid w:val="00FA6FB5"/>
    <w:rsid w:val="00FA6FD3"/>
    <w:rsid w:val="00FA7DBD"/>
    <w:rsid w:val="00FB001E"/>
    <w:rsid w:val="00FB04AC"/>
    <w:rsid w:val="00FB089D"/>
    <w:rsid w:val="00FB0B93"/>
    <w:rsid w:val="00FB0CEE"/>
    <w:rsid w:val="00FB0E7F"/>
    <w:rsid w:val="00FB15E5"/>
    <w:rsid w:val="00FB17CD"/>
    <w:rsid w:val="00FB1898"/>
    <w:rsid w:val="00FB2593"/>
    <w:rsid w:val="00FB271D"/>
    <w:rsid w:val="00FB2BA4"/>
    <w:rsid w:val="00FB2CE1"/>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ED8"/>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02A"/>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A9"/>
    <w:rsid w:val="00FF21DD"/>
    <w:rsid w:val="00FF22E4"/>
    <w:rsid w:val="00FF26F1"/>
    <w:rsid w:val="00FF31E5"/>
    <w:rsid w:val="00FF344C"/>
    <w:rsid w:val="00FF3C8A"/>
    <w:rsid w:val="00FF3CC2"/>
    <w:rsid w:val="00FF4379"/>
    <w:rsid w:val="00FF4490"/>
    <w:rsid w:val="00FF45D8"/>
    <w:rsid w:val="00FF4820"/>
    <w:rsid w:val="00FF48BB"/>
    <w:rsid w:val="00FF49AD"/>
    <w:rsid w:val="00FF4A03"/>
    <w:rsid w:val="00FF59E6"/>
    <w:rsid w:val="00FF5AC8"/>
    <w:rsid w:val="00FF6AFD"/>
    <w:rsid w:val="00FF6B48"/>
    <w:rsid w:val="00FF6D8B"/>
    <w:rsid w:val="00FF6FFC"/>
    <w:rsid w:val="00FF6FFE"/>
    <w:rsid w:val="00FF74FD"/>
    <w:rsid w:val="00FF7655"/>
    <w:rsid w:val="00FF78CE"/>
    <w:rsid w:val="00FF7B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44219ABF-9C70-4518-84DA-E852357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04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vmi.lt/evmi/mokesciu-moketoju-informacija%20skelbiam&#261;%20informacij&#261;"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t.gov.lt/lt/atviri-duomenys/diskvalifikavimas-is-viesuju-pirkimu%20skelbiam&#261;%20informacij&#261;." TargetMode="External"/><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7DD7-B5E3-46BF-BEF6-36C8BC9C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17713</Words>
  <Characters>10097</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27755</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Viešieji Pirkimai</dc:creator>
  <cp:lastModifiedBy>Viešieji Pirkimai</cp:lastModifiedBy>
  <cp:revision>5</cp:revision>
  <cp:lastPrinted>2025-02-19T11:01:00Z</cp:lastPrinted>
  <dcterms:created xsi:type="dcterms:W3CDTF">2025-04-01T08:24:00Z</dcterms:created>
  <dcterms:modified xsi:type="dcterms:W3CDTF">2025-04-02T04:30:00Z</dcterms:modified>
</cp:coreProperties>
</file>